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5FB1" w14:textId="0B19F921" w:rsidR="004C6597" w:rsidRPr="00E531E3" w:rsidRDefault="00E531E3" w:rsidP="00E531E3">
      <w:pPr>
        <w:suppressAutoHyphens w:val="0"/>
        <w:autoSpaceDN/>
        <w:spacing w:before="360" w:after="240" w:line="240" w:lineRule="auto"/>
        <w:jc w:val="center"/>
        <w:textAlignment w:val="auto"/>
        <w:rPr>
          <w:rFonts w:ascii="Arial" w:eastAsia="Times New Roman" w:hAnsi="Arial" w:cs="Arial"/>
          <w:b/>
          <w:sz w:val="32"/>
          <w:szCs w:val="20"/>
        </w:rPr>
      </w:pPr>
      <w:bookmarkStart w:id="0" w:name="_GoBack"/>
      <w:bookmarkEnd w:id="0"/>
      <w:r w:rsidRPr="0059756D">
        <w:rPr>
          <w:rFonts w:ascii="Times New Roman" w:eastAsia="Times New Roman" w:hAnsi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10C46FD" wp14:editId="6A54C640">
            <wp:simplePos x="0" y="0"/>
            <wp:positionH relativeFrom="column">
              <wp:posOffset>9098280</wp:posOffset>
            </wp:positionH>
            <wp:positionV relativeFrom="paragraph">
              <wp:posOffset>-391160</wp:posOffset>
            </wp:positionV>
            <wp:extent cx="1097280" cy="1114606"/>
            <wp:effectExtent l="0" t="0" r="7620" b="9525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1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20"/>
        </w:rPr>
        <w:t xml:space="preserve">Carlinghow Academy </w:t>
      </w:r>
      <w:r w:rsidR="004C6597" w:rsidRPr="00E531E3">
        <w:rPr>
          <w:rFonts w:ascii="Arial" w:eastAsia="Times New Roman" w:hAnsi="Arial" w:cs="Arial"/>
          <w:b/>
          <w:sz w:val="32"/>
          <w:szCs w:val="20"/>
        </w:rPr>
        <w:t>Key Stage 2 Framework Learning Objectives</w:t>
      </w:r>
    </w:p>
    <w:p w14:paraId="3F4E0A2E" w14:textId="77777777" w:rsidR="004C6597" w:rsidRPr="00E531E3" w:rsidRDefault="004C6597" w:rsidP="004C6597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540"/>
        <w:gridCol w:w="900"/>
        <w:gridCol w:w="6671"/>
      </w:tblGrid>
      <w:tr w:rsidR="004C6597" w:rsidRPr="00E531E3" w14:paraId="79248A55" w14:textId="77777777" w:rsidTr="00E531E3">
        <w:trPr>
          <w:cantSplit/>
          <w:trHeight w:val="465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hideMark/>
          </w:tcPr>
          <w:p w14:paraId="2FE94A5F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extDirection w:val="btLr"/>
          </w:tcPr>
          <w:p w14:paraId="23D6F92D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92204F3" w14:textId="3CC7D38C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4</w:t>
            </w:r>
          </w:p>
        </w:tc>
      </w:tr>
      <w:tr w:rsidR="004C6597" w:rsidRPr="00E531E3" w14:paraId="6CB8FCD5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9DBD79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O3.1</w:t>
            </w: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1EA874F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O3.2 </w:t>
            </w:r>
          </w:p>
          <w:p w14:paraId="2D55B82B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O3.3 </w:t>
            </w:r>
          </w:p>
          <w:p w14:paraId="4C8714A0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52F1125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O3.4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C2C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Listen and respond to simple rhymes, stories and songs </w:t>
            </w:r>
          </w:p>
          <w:p w14:paraId="1DC114D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Recognise and respond to sound patterns and words</w:t>
            </w: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134908D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Perform simple communicative tasks using single words, phrases and short sentences</w:t>
            </w:r>
          </w:p>
          <w:p w14:paraId="73E51BA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Listen attentively and understand instructions, everyday classroom language and praise words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37631064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Oracy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E7898A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O4.1</w:t>
            </w: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3862893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O4.2 </w:t>
            </w:r>
          </w:p>
          <w:p w14:paraId="6CCF4F77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O4.3 </w:t>
            </w:r>
          </w:p>
          <w:p w14:paraId="68286DAE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O4.4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A5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Memorise and present a short spoken text</w:t>
            </w:r>
          </w:p>
          <w:p w14:paraId="3806B3C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Listen for specific words and phrases</w:t>
            </w:r>
          </w:p>
          <w:p w14:paraId="742C994F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Listen for sounds, rhyme and rhythm</w:t>
            </w:r>
          </w:p>
          <w:p w14:paraId="6E0263B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Ask and answer questions on several topics</w:t>
            </w:r>
          </w:p>
        </w:tc>
      </w:tr>
      <w:tr w:rsidR="004C6597" w:rsidRPr="00E531E3" w14:paraId="0D1C0D7C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C879F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L3.1</w:t>
            </w: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8FC5CBD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L3.2</w:t>
            </w:r>
          </w:p>
          <w:p w14:paraId="247E8E3C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62369E4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L3.3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E5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Recognise some familiar words in written form </w:t>
            </w:r>
          </w:p>
          <w:p w14:paraId="61734A52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Make links between some phonemes, rhymes and spellings, and read aloud familiar words </w:t>
            </w:r>
          </w:p>
          <w:p w14:paraId="1EF70DA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Experiment with the writing of simple words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06D35553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Literacy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47D1795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L4.1</w:t>
            </w: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DFEA57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L4.2</w:t>
            </w:r>
          </w:p>
          <w:p w14:paraId="2D1DB2B3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L4.3</w:t>
            </w:r>
          </w:p>
          <w:p w14:paraId="675D3DF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L4.4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F41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Read and understand a range of familiar written phrases</w:t>
            </w:r>
          </w:p>
          <w:p w14:paraId="0990537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Follow a short familiar text, listening and reading at the same time </w:t>
            </w:r>
          </w:p>
          <w:p w14:paraId="00DF5AB2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Read some familiar words and phrases aloud and pronounce them accurately </w:t>
            </w:r>
          </w:p>
          <w:p w14:paraId="13A71D4F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Write simple words and phrases using a model and some words from memory</w:t>
            </w:r>
          </w:p>
        </w:tc>
      </w:tr>
      <w:tr w:rsidR="004C6597" w:rsidRPr="00E531E3" w14:paraId="33B05260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3E0C5A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IU3.1</w:t>
            </w:r>
          </w:p>
          <w:p w14:paraId="4F6CA0AA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IU3.2</w:t>
            </w:r>
          </w:p>
          <w:p w14:paraId="155C724A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IU3.3 </w:t>
            </w:r>
          </w:p>
          <w:p w14:paraId="1699387C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F1897FC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IU3.4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551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Learn about the different languages spoken by children in the school </w:t>
            </w:r>
          </w:p>
          <w:p w14:paraId="254C5C8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Identify social conventions at home and in other cultures</w:t>
            </w:r>
          </w:p>
          <w:p w14:paraId="7D87571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Make indirect or direct contact with the country/countries where the language is spoken </w:t>
            </w:r>
          </w:p>
          <w:p w14:paraId="4C255E0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Locate country/countries where the language is spoken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50952DCD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60AE39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IU4.1 </w:t>
            </w:r>
          </w:p>
          <w:p w14:paraId="6ACA1B0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IU4.2 </w:t>
            </w:r>
          </w:p>
          <w:p w14:paraId="667CC3F2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IU4.3</w:t>
            </w:r>
          </w:p>
          <w:p w14:paraId="5B760F6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b/>
                <w:sz w:val="18"/>
                <w:szCs w:val="18"/>
              </w:rPr>
              <w:t>IU4.4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B3BE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Learn about festivals and celebrations in different cultures</w:t>
            </w:r>
          </w:p>
          <w:p w14:paraId="760E767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Know about some aspects of everyday life and compare them to their own </w:t>
            </w:r>
          </w:p>
          <w:p w14:paraId="23E4538E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 xml:space="preserve">Compare traditional stories </w:t>
            </w:r>
          </w:p>
          <w:p w14:paraId="096646A1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Learn about ways of travelling to the country/countries</w:t>
            </w:r>
          </w:p>
        </w:tc>
      </w:tr>
      <w:tr w:rsidR="004C6597" w:rsidRPr="00E531E3" w14:paraId="4BBCC83C" w14:textId="77777777" w:rsidTr="00E531E3">
        <w:trPr>
          <w:cantSplit/>
          <w:trHeight w:val="53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hideMark/>
          </w:tcPr>
          <w:p w14:paraId="0E54F615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extDirection w:val="btLr"/>
          </w:tcPr>
          <w:p w14:paraId="6C7148DC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510519D4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6</w:t>
            </w:r>
          </w:p>
        </w:tc>
      </w:tr>
      <w:tr w:rsidR="004C6597" w:rsidRPr="00E531E3" w14:paraId="0B6BFA45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45A870E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113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O5.1</w:t>
            </w: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FFBF515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F60E0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O5.2 </w:t>
            </w:r>
          </w:p>
          <w:p w14:paraId="5D8515D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O5.3 </w:t>
            </w:r>
          </w:p>
          <w:p w14:paraId="55A4614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O5.4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2A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Prepare and practise a simple conversation, reusing familiar vocabulary and structures in new contexts</w:t>
            </w:r>
          </w:p>
          <w:p w14:paraId="0D133E75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Understand and express simple opinions</w:t>
            </w:r>
          </w:p>
          <w:p w14:paraId="364FD22A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Listen attentively and understand more complex phrases and sentences</w:t>
            </w:r>
          </w:p>
          <w:p w14:paraId="2F3E6FEC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Prepare a short presentation on a familiar topic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09588256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Oracy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238CC94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O6.1</w:t>
            </w: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B136151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O6.2 </w:t>
            </w:r>
          </w:p>
          <w:p w14:paraId="6189522A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O6.3 </w:t>
            </w:r>
          </w:p>
          <w:p w14:paraId="6C220B44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O6.4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332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Understand the main points and simple opinions in a spoken story, song or passage</w:t>
            </w:r>
          </w:p>
          <w:p w14:paraId="2211438B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Perform to an audience</w:t>
            </w:r>
          </w:p>
          <w:p w14:paraId="0B58FB2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Understand longer and more complex phrases or sentences</w:t>
            </w:r>
          </w:p>
          <w:p w14:paraId="6FA7978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Use spoken language confidently to initiate and sustain conversations and to tell stories</w:t>
            </w:r>
          </w:p>
        </w:tc>
      </w:tr>
      <w:tr w:rsidR="004C6597" w:rsidRPr="00E531E3" w14:paraId="01E97405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86CEAC7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L5.1</w:t>
            </w: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77B99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L5.2</w:t>
            </w:r>
          </w:p>
          <w:p w14:paraId="2D17EC3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L5.3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8D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Re-read frequently a variety of short texts</w:t>
            </w:r>
          </w:p>
          <w:p w14:paraId="5830214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Make simple sentences and short texts</w:t>
            </w:r>
          </w:p>
          <w:p w14:paraId="4979DDE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Write words, phrases and short sentences, using a reference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63431F2A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Literacy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210F8133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L6.1</w:t>
            </w: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ADC4D6D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L6.2</w:t>
            </w:r>
          </w:p>
          <w:p w14:paraId="20934EE1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45C004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L6.3</w:t>
            </w:r>
          </w:p>
          <w:p w14:paraId="64E42EB8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L6.4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DCF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Read and understand the main points and some detail from a short written passage</w:t>
            </w:r>
          </w:p>
          <w:p w14:paraId="7C0CF66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Identify different text types and read short, authentic texts for enjoyment or information</w:t>
            </w:r>
          </w:p>
          <w:p w14:paraId="1856B7B3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Match sound to sentences and paragraphs</w:t>
            </w:r>
          </w:p>
          <w:p w14:paraId="51D20A7E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color w:val="292526"/>
                <w:sz w:val="18"/>
                <w:szCs w:val="18"/>
                <w:lang w:eastAsia="en-GB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Write sentences on a range of topics using a model</w:t>
            </w:r>
          </w:p>
        </w:tc>
      </w:tr>
      <w:tr w:rsidR="004C6597" w:rsidRPr="00E531E3" w14:paraId="4812866E" w14:textId="77777777" w:rsidTr="00E531E3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4149B09" w14:textId="77777777" w:rsidR="004C6597" w:rsidRPr="00E531E3" w:rsidRDefault="004C6597" w:rsidP="004C6597">
            <w:pPr>
              <w:suppressAutoHyphens w:val="0"/>
              <w:autoSpaceDN/>
              <w:spacing w:before="40" w:after="0" w:line="240" w:lineRule="auto"/>
              <w:ind w:left="538" w:hanging="425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IU5.1 </w:t>
            </w:r>
          </w:p>
          <w:p w14:paraId="558CA374" w14:textId="77777777" w:rsidR="004C6597" w:rsidRPr="00E531E3" w:rsidRDefault="004C6597" w:rsidP="004C6597">
            <w:pPr>
              <w:suppressAutoHyphens w:val="0"/>
              <w:autoSpaceDN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677B6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IU5.2</w:t>
            </w:r>
          </w:p>
          <w:p w14:paraId="0FF4CA60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IU5.3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76B4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Look at further aspects of their everyday lives from the perspective of someone from another country</w:t>
            </w:r>
          </w:p>
          <w:p w14:paraId="6F4AA93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Recognise similarities and differences between places</w:t>
            </w:r>
          </w:p>
          <w:p w14:paraId="1E4A63F2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b/>
                <w:bCs/>
                <w:color w:val="292526"/>
                <w:sz w:val="18"/>
                <w:szCs w:val="20"/>
                <w:lang w:eastAsia="en-GB"/>
              </w:rPr>
            </w:pPr>
            <w:r w:rsidRPr="00E531E3">
              <w:rPr>
                <w:rFonts w:ascii="Arial" w:eastAsia="Times New Roman" w:hAnsi="Arial" w:cs="Arial"/>
                <w:sz w:val="18"/>
                <w:szCs w:val="20"/>
              </w:rPr>
              <w:t>Compare symbols, objects or products which represent their own culture with those of another country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26E900F9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53D723ED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540" w:hanging="42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IU6.1 </w:t>
            </w:r>
          </w:p>
          <w:p w14:paraId="7F8A2245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IU6.2 </w:t>
            </w:r>
          </w:p>
          <w:p w14:paraId="7151B5D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IU6.3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CDD9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Compare attitudes towards aspects of everyday life</w:t>
            </w:r>
          </w:p>
          <w:p w14:paraId="011AE876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Recognise and understand some of the differences between people</w:t>
            </w:r>
          </w:p>
          <w:p w14:paraId="00549631" w14:textId="77777777" w:rsidR="004C6597" w:rsidRPr="00E531E3" w:rsidRDefault="004C6597" w:rsidP="004C6597">
            <w:pPr>
              <w:suppressAutoHyphens w:val="0"/>
              <w:autoSpaceDN/>
              <w:spacing w:before="40" w:after="40" w:line="240" w:lineRule="auto"/>
              <w:ind w:left="72"/>
              <w:textAlignment w:val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31E3">
              <w:rPr>
                <w:rFonts w:ascii="Arial" w:eastAsia="Times New Roman" w:hAnsi="Arial" w:cs="Arial"/>
                <w:sz w:val="18"/>
                <w:szCs w:val="18"/>
              </w:rPr>
              <w:t>Present information about an aspect of culture</w:t>
            </w:r>
          </w:p>
        </w:tc>
      </w:tr>
    </w:tbl>
    <w:p w14:paraId="09BC0AE2" w14:textId="77777777" w:rsidR="004C6597" w:rsidRPr="00E531E3" w:rsidRDefault="004C6597" w:rsidP="004C6597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0"/>
          <w:szCs w:val="20"/>
        </w:rPr>
      </w:pPr>
      <w:r w:rsidRPr="00E531E3">
        <w:rPr>
          <w:rFonts w:ascii="Arial" w:eastAsia="Times New Roman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3459"/>
        <w:gridCol w:w="712"/>
        <w:gridCol w:w="3458"/>
        <w:gridCol w:w="3934"/>
      </w:tblGrid>
      <w:tr w:rsidR="004C6597" w:rsidRPr="00E531E3" w14:paraId="0D5045FE" w14:textId="77777777" w:rsidTr="00E531E3">
        <w:trPr>
          <w:cantSplit/>
          <w:trHeight w:val="465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hideMark/>
          </w:tcPr>
          <w:p w14:paraId="0DFA30CF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extDirection w:val="btLr"/>
          </w:tcPr>
          <w:p w14:paraId="522F2B39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69A021F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4</w:t>
            </w:r>
          </w:p>
        </w:tc>
      </w:tr>
      <w:tr w:rsidR="004C6597" w:rsidRPr="00E531E3" w14:paraId="740A89E8" w14:textId="77777777" w:rsidTr="00E531E3">
        <w:trPr>
          <w:cantSplit/>
          <w:trHeight w:val="11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B99D5F2" w14:textId="77777777" w:rsidR="004C6597" w:rsidRPr="00E531E3" w:rsidRDefault="004C6597" w:rsidP="004C659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Identify specific sounds, phonemes and words</w:t>
            </w:r>
          </w:p>
          <w:p w14:paraId="37B1995A" w14:textId="77777777" w:rsidR="004C6597" w:rsidRPr="00E531E3" w:rsidRDefault="004C6597" w:rsidP="004C659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commonly used rhyming sounds</w:t>
            </w:r>
          </w:p>
          <w:p w14:paraId="3354F5E0" w14:textId="77777777" w:rsidR="004C6597" w:rsidRPr="00E531E3" w:rsidRDefault="004C6597" w:rsidP="004C659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Imitate pronunciation of words</w:t>
            </w:r>
          </w:p>
          <w:p w14:paraId="5D696698" w14:textId="77777777" w:rsidR="004C6597" w:rsidRPr="00E531E3" w:rsidRDefault="004C6597" w:rsidP="004C659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Hear main word classes</w:t>
            </w:r>
          </w:p>
          <w:p w14:paraId="2F91B55A" w14:textId="77777777" w:rsidR="004C6597" w:rsidRPr="00E531E3" w:rsidRDefault="004C6597" w:rsidP="004C6597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question forms and negatives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943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how sounds are represented in written form</w:t>
            </w:r>
          </w:p>
          <w:p w14:paraId="53C0D17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Notice the spelling of familiar words</w:t>
            </w:r>
          </w:p>
          <w:p w14:paraId="2730AFED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that languages describe familiar things differently</w:t>
            </w:r>
          </w:p>
          <w:p w14:paraId="11D9EDF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that many languages are spoken in the UK and across the world</w:t>
            </w:r>
          </w:p>
          <w:p w14:paraId="7089FE08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conventions of politeness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78E35DAF" w14:textId="77777777" w:rsidR="004C6597" w:rsidRPr="00E531E3" w:rsidRDefault="004C6597" w:rsidP="004C6597">
            <w:pPr>
              <w:suppressAutoHyphens w:val="0"/>
              <w:autoSpaceDN/>
              <w:spacing w:before="60" w:after="6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Knowledge About Language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58DE84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Reinforce and extend recognition of word classes and understand their function</w:t>
            </w:r>
          </w:p>
          <w:p w14:paraId="7013CBD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Cs/>
                <w:sz w:val="20"/>
                <w:szCs w:val="20"/>
              </w:rPr>
              <w:t>Recognise and apply simple agreements, singular and plural</w:t>
            </w:r>
          </w:p>
          <w:p w14:paraId="427F18B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Cs/>
                <w:sz w:val="20"/>
                <w:szCs w:val="20"/>
              </w:rPr>
              <w:t>Use question forms</w:t>
            </w:r>
          </w:p>
        </w:tc>
        <w:tc>
          <w:tcPr>
            <w:tcW w:w="3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39A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Cs/>
                <w:sz w:val="20"/>
                <w:szCs w:val="20"/>
              </w:rPr>
              <w:t>Recognise that texts in different languages will often have the same conventions of style and layout</w:t>
            </w:r>
          </w:p>
          <w:p w14:paraId="49A523BE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Cs/>
                <w:sz w:val="20"/>
                <w:szCs w:val="20"/>
              </w:rPr>
              <w:t>Apply phonic knowledge of the language to support reading and writing</w:t>
            </w:r>
          </w:p>
          <w:p w14:paraId="5F58FDB9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Cs/>
                <w:sz w:val="20"/>
                <w:szCs w:val="20"/>
              </w:rPr>
              <w:t>Identify a different writing system</w:t>
            </w:r>
          </w:p>
        </w:tc>
      </w:tr>
      <w:tr w:rsidR="004C6597" w:rsidRPr="00E531E3" w14:paraId="4DDD45EC" w14:textId="77777777" w:rsidTr="00E531E3">
        <w:trPr>
          <w:cantSplit/>
          <w:trHeight w:val="11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359721B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Discuss language learning and share ideas and experiences</w:t>
            </w:r>
          </w:p>
          <w:p w14:paraId="297B5425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actions and rhymes and play games to aid memorisation</w:t>
            </w:r>
          </w:p>
          <w:p w14:paraId="7B57DD3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Remember rhyming words</w:t>
            </w:r>
          </w:p>
          <w:p w14:paraId="74CE75A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the context of what they see/read to determine some of the meaning</w:t>
            </w:r>
          </w:p>
          <w:p w14:paraId="2F84461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Practise new language with a friend and outside the classroom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795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Look at the face of the person speaking and listen attentively</w:t>
            </w:r>
          </w:p>
          <w:p w14:paraId="021791D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gestures to show they understand</w:t>
            </w:r>
          </w:p>
          <w:p w14:paraId="5D4272D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words which the teacher mouths silently</w:t>
            </w:r>
          </w:p>
          <w:p w14:paraId="593BAA7B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Write new words</w:t>
            </w:r>
          </w:p>
          <w:p w14:paraId="6108072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Compare the language with English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0C072E2D" w14:textId="77777777" w:rsidR="004C6597" w:rsidRPr="00E531E3" w:rsidRDefault="004C6597" w:rsidP="004C6597">
            <w:pPr>
              <w:suppressAutoHyphens w:val="0"/>
              <w:autoSpaceDN/>
              <w:spacing w:before="60" w:after="6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Language Learning Strategies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A83210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Discuss language learning and share ideas and experiences</w:t>
            </w:r>
          </w:p>
          <w:p w14:paraId="6396071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mental associations to help remember words</w:t>
            </w:r>
          </w:p>
          <w:p w14:paraId="0D9AF47F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Ask for repetition and clarification</w:t>
            </w:r>
          </w:p>
          <w:p w14:paraId="0CA2584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context and previous knowledge to determine meaning and pronunciation</w:t>
            </w:r>
          </w:p>
          <w:p w14:paraId="4B21286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Practice new language with a friend and outside the classroom</w:t>
            </w:r>
          </w:p>
          <w:p w14:paraId="5216FEDC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Plan and prepare for a language activity</w:t>
            </w:r>
          </w:p>
        </w:tc>
        <w:tc>
          <w:tcPr>
            <w:tcW w:w="3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0DCB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Read and memorise words</w:t>
            </w:r>
          </w:p>
          <w:p w14:paraId="35EA16B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Sort words into categories</w:t>
            </w:r>
          </w:p>
          <w:p w14:paraId="70762885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Apply knowledge about letters &amp; simple grammatical knowledge to experiment with writing </w:t>
            </w:r>
          </w:p>
          <w:p w14:paraId="7FFD5F7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a dictionary to look up spellings</w:t>
            </w:r>
          </w:p>
          <w:p w14:paraId="364345E5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Access information sources</w:t>
            </w:r>
          </w:p>
        </w:tc>
      </w:tr>
      <w:tr w:rsidR="004C6597" w:rsidRPr="00E531E3" w14:paraId="650895EF" w14:textId="77777777" w:rsidTr="00E531E3">
        <w:trPr>
          <w:cantSplit/>
          <w:trHeight w:val="537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hideMark/>
          </w:tcPr>
          <w:p w14:paraId="3CD03F82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extDirection w:val="btLr"/>
          </w:tcPr>
          <w:p w14:paraId="1C2130BA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0570286" w14:textId="77777777" w:rsidR="004C6597" w:rsidRPr="00E531E3" w:rsidRDefault="004C6597" w:rsidP="004C6597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Year 6</w:t>
            </w:r>
          </w:p>
        </w:tc>
      </w:tr>
      <w:tr w:rsidR="004C6597" w:rsidRPr="00E531E3" w14:paraId="0F36FDD2" w14:textId="77777777" w:rsidTr="00E531E3">
        <w:trPr>
          <w:cantSplit/>
          <w:trHeight w:val="11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56CE81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patterns in simple sentences</w:t>
            </w:r>
          </w:p>
          <w:p w14:paraId="0E0F796B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Manipulate language by changing an element in a sentence</w:t>
            </w:r>
          </w:p>
          <w:p w14:paraId="02B1BBEA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Apply knowledge of rules when building sentences</w:t>
            </w:r>
          </w:p>
          <w:p w14:paraId="7782C2C4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Develop accuracy in pronunciation and intonation</w:t>
            </w:r>
          </w:p>
          <w:p w14:paraId="6E76D35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Understand and use negatives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E0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Appreciate that different languages use different writing conventions</w:t>
            </w:r>
          </w:p>
          <w:p w14:paraId="2B6CDEA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the typical conventions of word order in the foreign language</w:t>
            </w:r>
          </w:p>
          <w:p w14:paraId="0AA5A068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Understand that words will not always have a direct equivalent in the language</w:t>
            </w:r>
          </w:p>
          <w:p w14:paraId="0F07681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Notice different text types and deal with authentic texts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2A2FDCB8" w14:textId="77777777" w:rsidR="004C6597" w:rsidRPr="00E531E3" w:rsidRDefault="004C6597" w:rsidP="004C6597">
            <w:pPr>
              <w:suppressAutoHyphens w:val="0"/>
              <w:autoSpaceDN/>
              <w:spacing w:before="60" w:after="6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Knowledge About Language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34D7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Recognise patterns in the foreign language</w:t>
            </w:r>
          </w:p>
          <w:p w14:paraId="102ED6A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Notice and match agreements</w:t>
            </w:r>
          </w:p>
          <w:p w14:paraId="6FED55AD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knowledge of words, text and structure to build simple spoken and written passages</w:t>
            </w:r>
          </w:p>
        </w:tc>
        <w:tc>
          <w:tcPr>
            <w:tcW w:w="3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B09A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knowledge of word order and sentence construction to support the understanding of the written text</w:t>
            </w:r>
          </w:p>
          <w:p w14:paraId="3F0FED5F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knowledge of word and text conventions to build sentences and short texts</w:t>
            </w:r>
          </w:p>
          <w:p w14:paraId="61121EDD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Devise questions for authentic use</w:t>
            </w:r>
          </w:p>
        </w:tc>
      </w:tr>
      <w:tr w:rsidR="004C6597" w:rsidRPr="00E531E3" w14:paraId="0F11522D" w14:textId="77777777" w:rsidTr="00E531E3">
        <w:trPr>
          <w:cantSplit/>
          <w:trHeight w:val="113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BB42C9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Plan and prepare - analyse what needs to be done to carry out a task</w:t>
            </w:r>
          </w:p>
          <w:p w14:paraId="5A1F8BC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Integrate new language into previously learnt language</w:t>
            </w:r>
          </w:p>
          <w:p w14:paraId="0741180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Apply grammatical knowledge to make sentences</w:t>
            </w:r>
          </w:p>
          <w:p w14:paraId="674263E8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actions and rhymes to aid memorisation</w:t>
            </w:r>
          </w:p>
          <w:p w14:paraId="78FFA60D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Ask for repetition and clarification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AB6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context and previous knowledge to help understanding</w:t>
            </w:r>
          </w:p>
          <w:p w14:paraId="3EE3008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Practise new language with a friend and outside the classroom</w:t>
            </w:r>
          </w:p>
          <w:p w14:paraId="25972B09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Look and listen for visual and aural clues</w:t>
            </w:r>
          </w:p>
          <w:p w14:paraId="335ABE67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a dictionary or a word list</w:t>
            </w:r>
          </w:p>
          <w:p w14:paraId="3B474FDB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84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Pronounce/read aloud unknown words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14:paraId="39CF679D" w14:textId="77777777" w:rsidR="004C6597" w:rsidRPr="00E531E3" w:rsidRDefault="004C6597" w:rsidP="004C6597">
            <w:pPr>
              <w:suppressAutoHyphens w:val="0"/>
              <w:autoSpaceDN/>
              <w:spacing w:before="60" w:after="60" w:line="240" w:lineRule="auto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b/>
                <w:sz w:val="20"/>
                <w:szCs w:val="20"/>
              </w:rPr>
              <w:t>Language Learning Strategies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4C6D0D1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Discuss language learning and reflect and share ideas and experiences</w:t>
            </w:r>
          </w:p>
          <w:p w14:paraId="3A45D983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Plan and prepare - analyse what needs to be done in order to carry out a task</w:t>
            </w:r>
          </w:p>
          <w:p w14:paraId="24B64C89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language known in one context or topic in another context or topic</w:t>
            </w:r>
          </w:p>
          <w:p w14:paraId="00A2E45D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Ask for repetition and clarification</w:t>
            </w:r>
          </w:p>
          <w:p w14:paraId="041F66EE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context and previous knowledge to help understanding and reading skills</w:t>
            </w:r>
          </w:p>
          <w:p w14:paraId="43BC7335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Practise new language with a friend and outside the classroom</w:t>
            </w:r>
          </w:p>
        </w:tc>
        <w:tc>
          <w:tcPr>
            <w:tcW w:w="3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6D0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Listen for clues to meaning e.g. tone of voice, key words</w:t>
            </w:r>
          </w:p>
          <w:p w14:paraId="22ECA9E3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Make predictions based on existing knowledge</w:t>
            </w:r>
          </w:p>
          <w:p w14:paraId="6C3E3883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Apply a range of linguistic knowledge to create simple, written production</w:t>
            </w:r>
          </w:p>
          <w:p w14:paraId="2A0AEBA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Evaluate work</w:t>
            </w:r>
          </w:p>
          <w:p w14:paraId="7FFE6B02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 xml:space="preserve">Compare and reflect on techniques for memorising language </w:t>
            </w:r>
          </w:p>
          <w:p w14:paraId="5E5C1EAA" w14:textId="77777777" w:rsidR="004C6597" w:rsidRPr="00E531E3" w:rsidRDefault="004C6597" w:rsidP="004C6597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hanging="258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1E3">
              <w:rPr>
                <w:rFonts w:ascii="Arial" w:eastAsia="Times New Roman" w:hAnsi="Arial" w:cs="Arial"/>
                <w:sz w:val="20"/>
                <w:szCs w:val="20"/>
              </w:rPr>
              <w:t>Use a dictionary</w:t>
            </w:r>
          </w:p>
        </w:tc>
      </w:tr>
    </w:tbl>
    <w:p w14:paraId="268A49D6" w14:textId="77777777" w:rsidR="004C6597" w:rsidRPr="004C6597" w:rsidRDefault="004C6597" w:rsidP="004C6597">
      <w:pPr>
        <w:tabs>
          <w:tab w:val="left" w:pos="8055"/>
        </w:tabs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23F6724" w14:textId="77777777" w:rsidR="001414F7" w:rsidRPr="00F02A2D" w:rsidRDefault="001414F7" w:rsidP="00F02A2D">
      <w:pPr>
        <w:rPr>
          <w:rFonts w:ascii="Arial" w:hAnsi="Arial" w:cs="Arial"/>
        </w:rPr>
      </w:pPr>
    </w:p>
    <w:sectPr w:rsidR="001414F7" w:rsidRPr="00F02A2D" w:rsidSect="004C6597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A28B6" w14:textId="77777777" w:rsidR="00F61FFB" w:rsidRDefault="00F61FFB">
      <w:pPr>
        <w:spacing w:after="0" w:line="240" w:lineRule="auto"/>
      </w:pPr>
      <w:r>
        <w:separator/>
      </w:r>
    </w:p>
  </w:endnote>
  <w:endnote w:type="continuationSeparator" w:id="0">
    <w:p w14:paraId="21A98FFC" w14:textId="77777777" w:rsidR="00F61FFB" w:rsidRDefault="00F6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BAAD" w14:textId="77777777" w:rsidR="00F61FFB" w:rsidRDefault="00F61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BB2B9F" w14:textId="77777777" w:rsidR="00F61FFB" w:rsidRDefault="00F6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2CEA"/>
    <w:multiLevelType w:val="multilevel"/>
    <w:tmpl w:val="40C64E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938C6"/>
    <w:multiLevelType w:val="hybridMultilevel"/>
    <w:tmpl w:val="F19EF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F"/>
    <w:rsid w:val="000069D3"/>
    <w:rsid w:val="000A3BBB"/>
    <w:rsid w:val="000C532E"/>
    <w:rsid w:val="001414F7"/>
    <w:rsid w:val="001463F2"/>
    <w:rsid w:val="00147BC7"/>
    <w:rsid w:val="00155BA1"/>
    <w:rsid w:val="001B74BC"/>
    <w:rsid w:val="001D6B3D"/>
    <w:rsid w:val="002052DE"/>
    <w:rsid w:val="00395EB5"/>
    <w:rsid w:val="003C504F"/>
    <w:rsid w:val="004668BA"/>
    <w:rsid w:val="004B287F"/>
    <w:rsid w:val="004C40DC"/>
    <w:rsid w:val="004C6597"/>
    <w:rsid w:val="004E0F2B"/>
    <w:rsid w:val="00517E54"/>
    <w:rsid w:val="006275EC"/>
    <w:rsid w:val="00642F5E"/>
    <w:rsid w:val="0065646C"/>
    <w:rsid w:val="006D7BAA"/>
    <w:rsid w:val="00780442"/>
    <w:rsid w:val="00832C07"/>
    <w:rsid w:val="00880084"/>
    <w:rsid w:val="00881826"/>
    <w:rsid w:val="008A2233"/>
    <w:rsid w:val="008C4706"/>
    <w:rsid w:val="008E0137"/>
    <w:rsid w:val="008F2E42"/>
    <w:rsid w:val="00904242"/>
    <w:rsid w:val="00944A41"/>
    <w:rsid w:val="009A781E"/>
    <w:rsid w:val="009E3FD8"/>
    <w:rsid w:val="00A06468"/>
    <w:rsid w:val="00A47846"/>
    <w:rsid w:val="00B71CED"/>
    <w:rsid w:val="00BC740C"/>
    <w:rsid w:val="00BE474B"/>
    <w:rsid w:val="00C07356"/>
    <w:rsid w:val="00C12137"/>
    <w:rsid w:val="00CC5BD7"/>
    <w:rsid w:val="00D41B12"/>
    <w:rsid w:val="00D76B47"/>
    <w:rsid w:val="00DE4F8E"/>
    <w:rsid w:val="00E531E3"/>
    <w:rsid w:val="00F02A2D"/>
    <w:rsid w:val="00F61FFB"/>
    <w:rsid w:val="00F84076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EB5D"/>
  <w15:docId w15:val="{CD45B989-AD5A-41DB-8BBF-B8A438E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88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uppressAutoHyphens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0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0C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9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5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7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Alliot</dc:creator>
  <dc:description/>
  <cp:lastModifiedBy>Mrs Fishwick</cp:lastModifiedBy>
  <cp:revision>2</cp:revision>
  <cp:lastPrinted>2017-01-29T18:11:00Z</cp:lastPrinted>
  <dcterms:created xsi:type="dcterms:W3CDTF">2020-11-17T11:14:00Z</dcterms:created>
  <dcterms:modified xsi:type="dcterms:W3CDTF">2020-11-17T11:14:00Z</dcterms:modified>
</cp:coreProperties>
</file>