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811" w:rsidRDefault="00052811"/>
    <w:p w:rsidR="001867FC" w:rsidRDefault="001867FC">
      <w:r>
        <w:t>20</w:t>
      </w:r>
      <w:r w:rsidR="00A13738">
        <w:t>20</w:t>
      </w:r>
      <w:r>
        <w:t>-202</w:t>
      </w:r>
      <w:r w:rsidR="00A13738">
        <w:t>1</w:t>
      </w:r>
    </w:p>
    <w:p w:rsidR="00A435BC" w:rsidRPr="00A435BC" w:rsidRDefault="00A13738" w:rsidP="00A435BC">
      <w:r w:rsidRPr="006B3EDD">
        <w:rPr>
          <w:rFonts w:ascii="Times New Roman" w:eastAsia="Times New Roman" w:hAnsi="Times New Roman" w:cs="Times New Roman"/>
          <w:b/>
          <w:bCs/>
          <w:noProof/>
          <w:sz w:val="36"/>
          <w:szCs w:val="36"/>
          <w:lang w:eastAsia="en-GB"/>
        </w:rPr>
        <w:drawing>
          <wp:anchor distT="0" distB="0" distL="114300" distR="114300" simplePos="0" relativeHeight="251794432" behindDoc="1" locked="0" layoutInCell="1" allowOverlap="1" wp14:anchorId="778C0867" wp14:editId="522B5BE4">
            <wp:simplePos x="0" y="0"/>
            <wp:positionH relativeFrom="column">
              <wp:posOffset>4835769</wp:posOffset>
            </wp:positionH>
            <wp:positionV relativeFrom="paragraph">
              <wp:posOffset>129540</wp:posOffset>
            </wp:positionV>
            <wp:extent cx="1255395" cy="1275080"/>
            <wp:effectExtent l="0" t="0" r="1905" b="0"/>
            <wp:wrapTight wrapText="bothSides">
              <wp:wrapPolygon edited="0">
                <wp:start x="0" y="0"/>
                <wp:lineTo x="0" y="21299"/>
                <wp:lineTo x="21414" y="21299"/>
                <wp:lineTo x="21414" y="0"/>
                <wp:lineTo x="0" y="0"/>
              </wp:wrapPolygon>
            </wp:wrapTight>
            <wp:docPr id="32" name="Picture 3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5395" cy="1275080"/>
                    </a:xfrm>
                    <a:prstGeom prst="rect">
                      <a:avLst/>
                    </a:prstGeom>
                  </pic:spPr>
                </pic:pic>
              </a:graphicData>
            </a:graphic>
            <wp14:sizeRelH relativeFrom="page">
              <wp14:pctWidth>0</wp14:pctWidth>
            </wp14:sizeRelH>
            <wp14:sizeRelV relativeFrom="page">
              <wp14:pctHeight>0</wp14:pctHeight>
            </wp14:sizeRelV>
          </wp:anchor>
        </w:drawing>
      </w:r>
    </w:p>
    <w:p w:rsidR="00A435BC" w:rsidRPr="00A435BC" w:rsidRDefault="00D30360" w:rsidP="00A435BC">
      <w:r>
        <w:rPr>
          <w:noProof/>
          <w:lang w:eastAsia="en-GB"/>
        </w:rPr>
        <mc:AlternateContent>
          <mc:Choice Requires="wps">
            <w:drawing>
              <wp:anchor distT="0" distB="0" distL="114300" distR="114300" simplePos="0" relativeHeight="251659264" behindDoc="0" locked="0" layoutInCell="1" allowOverlap="1" wp14:anchorId="0ED24751" wp14:editId="3406B8E8">
                <wp:simplePos x="0" y="0"/>
                <wp:positionH relativeFrom="column">
                  <wp:posOffset>0</wp:posOffset>
                </wp:positionH>
                <wp:positionV relativeFrom="paragraph">
                  <wp:posOffset>21590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414C1" w:rsidRPr="00A13738" w:rsidRDefault="007414C1"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sidRPr="00A13738">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A Guide to </w:t>
                            </w:r>
                          </w:p>
                          <w:p w:rsidR="007414C1" w:rsidRPr="00A13738" w:rsidRDefault="007414C1"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sidRPr="00A13738">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Reading </w:t>
                            </w:r>
                          </w:p>
                          <w:p w:rsidR="007414C1" w:rsidRPr="00A13738" w:rsidRDefault="007414C1"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sidRPr="00A13738">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at </w:t>
                            </w:r>
                          </w:p>
                          <w:p w:rsidR="007414C1" w:rsidRPr="00A13738" w:rsidRDefault="00A13738"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Carlinghow</w:t>
                            </w:r>
                            <w:r w:rsidR="007414C1" w:rsidRPr="00A13738">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 </w:t>
                            </w:r>
                            <w: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Academy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D24751" id="_x0000_t202" coordsize="21600,21600" o:spt="202" path="m,l,21600r21600,l21600,xe">
                <v:stroke joinstyle="miter"/>
                <v:path gradientshapeok="t" o:connecttype="rect"/>
              </v:shapetype>
              <v:shape id="Text Box 1" o:spid="_x0000_s1026" type="#_x0000_t202" style="position:absolute;margin-left:0;margin-top:1.7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" filled="f" stroked="f">
                <v:textbox style="mso-fit-shape-to-text:t">
                  <w:txbxContent>
                    <w:p w:rsidR="007414C1" w:rsidRPr="00A13738" w:rsidRDefault="007414C1"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sidRPr="00A13738">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A Guide to </w:t>
                      </w:r>
                    </w:p>
                    <w:p w:rsidR="007414C1" w:rsidRPr="00A13738" w:rsidRDefault="007414C1"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sidRPr="00A13738">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Reading </w:t>
                      </w:r>
                    </w:p>
                    <w:p w:rsidR="007414C1" w:rsidRPr="00A13738" w:rsidRDefault="007414C1"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sidRPr="00A13738">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at </w:t>
                      </w:r>
                    </w:p>
                    <w:p w:rsidR="007414C1" w:rsidRPr="00A13738" w:rsidRDefault="00A13738"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proofErr w:type="spellStart"/>
                      <w: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Carlinghow</w:t>
                      </w:r>
                      <w:proofErr w:type="spellEnd"/>
                      <w:r w:rsidR="007414C1" w:rsidRPr="00A13738">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 </w:t>
                      </w:r>
                      <w: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Academy</w:t>
                      </w:r>
                    </w:p>
                  </w:txbxContent>
                </v:textbox>
              </v:shape>
            </w:pict>
          </mc:Fallback>
        </mc:AlternateContent>
      </w:r>
    </w:p>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Default="00EB3DC9" w:rsidP="00A435BC">
      <w:pPr>
        <w:tabs>
          <w:tab w:val="left" w:pos="7440"/>
        </w:tabs>
      </w:pPr>
      <w:r>
        <w:rPr>
          <w:noProof/>
          <w:lang w:eastAsia="en-GB"/>
        </w:rPr>
        <mc:AlternateContent>
          <mc:Choice Requires="wps">
            <w:drawing>
              <wp:anchor distT="0" distB="0" distL="114300" distR="114300" simplePos="0" relativeHeight="251683840" behindDoc="0" locked="0" layoutInCell="1" allowOverlap="1" wp14:anchorId="12630291" wp14:editId="7B66382F">
                <wp:simplePos x="0" y="0"/>
                <wp:positionH relativeFrom="column">
                  <wp:align>center</wp:align>
                </wp:positionH>
                <wp:positionV relativeFrom="paragraph">
                  <wp:posOffset>0</wp:posOffset>
                </wp:positionV>
                <wp:extent cx="6067425" cy="1403985"/>
                <wp:effectExtent l="0" t="0" r="28575" b="2413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403985"/>
                        </a:xfrm>
                        <a:prstGeom prst="rect">
                          <a:avLst/>
                        </a:prstGeom>
                        <a:solidFill>
                          <a:srgbClr val="FFFFFF"/>
                        </a:solidFill>
                        <a:ln w="9525">
                          <a:solidFill>
                            <a:schemeClr val="tx1"/>
                          </a:solidFill>
                          <a:miter lim="800000"/>
                          <a:headEnd/>
                          <a:tailEnd/>
                        </a:ln>
                      </wps:spPr>
                      <wps:txbx>
                        <w:txbxContent>
                          <w:p w:rsidR="007414C1" w:rsidRDefault="007414C1" w:rsidP="00EB3DC9">
                            <w:pPr>
                              <w:jc w:val="center"/>
                              <w:rPr>
                                <w:rFonts w:ascii="Arial" w:hAnsi="Arial" w:cs="Arial"/>
                                <w:sz w:val="32"/>
                              </w:rPr>
                            </w:pPr>
                            <w:r w:rsidRPr="00EB3DC9">
                              <w:rPr>
                                <w:rFonts w:ascii="Arial" w:hAnsi="Arial" w:cs="Arial"/>
                                <w:sz w:val="32"/>
                              </w:rPr>
                              <w:t>This document outlines the ex</w:t>
                            </w:r>
                            <w:r>
                              <w:rPr>
                                <w:rFonts w:ascii="Arial" w:hAnsi="Arial" w:cs="Arial"/>
                                <w:sz w:val="32"/>
                              </w:rPr>
                              <w:t xml:space="preserve">pectations of how we teach and monitor Reading at </w:t>
                            </w:r>
                            <w:r w:rsidR="00AE28A0">
                              <w:rPr>
                                <w:rFonts w:ascii="Arial" w:hAnsi="Arial" w:cs="Arial"/>
                                <w:sz w:val="32"/>
                              </w:rPr>
                              <w:t>Carlinghow</w:t>
                            </w:r>
                            <w:r>
                              <w:rPr>
                                <w:rFonts w:ascii="Arial" w:hAnsi="Arial" w:cs="Arial"/>
                                <w:sz w:val="32"/>
                              </w:rPr>
                              <w:t>: progression across year groups and consistency across school.  It should be read in conjunction with the school’s Reading Statement on the website.</w:t>
                            </w:r>
                          </w:p>
                          <w:p w:rsidR="007414C1" w:rsidRPr="00EB3DC9" w:rsidRDefault="007414C1" w:rsidP="00EB3DC9">
                            <w:pPr>
                              <w:jc w:val="center"/>
                              <w:rPr>
                                <w:rFonts w:ascii="Arial" w:hAnsi="Arial" w:cs="Arial"/>
                                <w:sz w:val="32"/>
                              </w:rPr>
                            </w:pPr>
                          </w:p>
                          <w:p w:rsidR="007414C1" w:rsidRPr="00806BE6" w:rsidRDefault="007414C1" w:rsidP="00806BE6">
                            <w:pPr>
                              <w:rPr>
                                <w:rFonts w:ascii="Arial" w:hAnsi="Arial" w:cs="Arial"/>
                                <w:b/>
                                <w:sz w:val="32"/>
                              </w:rPr>
                            </w:pPr>
                            <w:r w:rsidRPr="00806BE6">
                              <w:rPr>
                                <w:rFonts w:ascii="Arial" w:hAnsi="Arial" w:cs="Arial"/>
                                <w:b/>
                                <w:sz w:val="32"/>
                              </w:rPr>
                              <w:t xml:space="preserve">Phonics and Guided Reading </w:t>
                            </w:r>
                          </w:p>
                          <w:p w:rsidR="007414C1" w:rsidRDefault="007414C1" w:rsidP="00806BE6">
                            <w:pPr>
                              <w:pStyle w:val="ListParagraph"/>
                              <w:numPr>
                                <w:ilvl w:val="0"/>
                                <w:numId w:val="23"/>
                              </w:numPr>
                              <w:rPr>
                                <w:rFonts w:ascii="Arial" w:hAnsi="Arial" w:cs="Arial"/>
                                <w:sz w:val="32"/>
                              </w:rPr>
                            </w:pPr>
                            <w:r>
                              <w:rPr>
                                <w:rFonts w:ascii="Arial" w:hAnsi="Arial" w:cs="Arial"/>
                                <w:sz w:val="32"/>
                              </w:rPr>
                              <w:t>A Love of Reading</w:t>
                            </w:r>
                          </w:p>
                          <w:p w:rsidR="007414C1" w:rsidRDefault="007414C1" w:rsidP="00806BE6">
                            <w:pPr>
                              <w:pStyle w:val="ListParagraph"/>
                              <w:numPr>
                                <w:ilvl w:val="0"/>
                                <w:numId w:val="23"/>
                              </w:numPr>
                              <w:rPr>
                                <w:rFonts w:ascii="Arial" w:hAnsi="Arial" w:cs="Arial"/>
                                <w:sz w:val="32"/>
                              </w:rPr>
                            </w:pPr>
                            <w:r w:rsidRPr="00806BE6">
                              <w:rPr>
                                <w:rFonts w:ascii="Arial" w:hAnsi="Arial" w:cs="Arial"/>
                                <w:sz w:val="32"/>
                              </w:rPr>
                              <w:t>R</w:t>
                            </w:r>
                            <w:r>
                              <w:rPr>
                                <w:rFonts w:ascii="Arial" w:hAnsi="Arial" w:cs="Arial"/>
                                <w:sz w:val="32"/>
                              </w:rPr>
                              <w:t>WI</w:t>
                            </w:r>
                          </w:p>
                          <w:p w:rsidR="007414C1" w:rsidRDefault="007414C1" w:rsidP="00806BE6">
                            <w:pPr>
                              <w:pStyle w:val="ListParagraph"/>
                              <w:numPr>
                                <w:ilvl w:val="0"/>
                                <w:numId w:val="23"/>
                              </w:numPr>
                              <w:rPr>
                                <w:rFonts w:ascii="Arial" w:hAnsi="Arial" w:cs="Arial"/>
                                <w:sz w:val="32"/>
                              </w:rPr>
                            </w:pPr>
                            <w:r>
                              <w:rPr>
                                <w:rFonts w:ascii="Arial" w:hAnsi="Arial" w:cs="Arial"/>
                                <w:sz w:val="32"/>
                              </w:rPr>
                              <w:t>Teaching Reading: Reading Skills</w:t>
                            </w:r>
                          </w:p>
                          <w:p w:rsidR="007414C1" w:rsidRDefault="007414C1" w:rsidP="00806BE6">
                            <w:pPr>
                              <w:pStyle w:val="ListParagraph"/>
                              <w:numPr>
                                <w:ilvl w:val="0"/>
                                <w:numId w:val="23"/>
                              </w:numPr>
                              <w:rPr>
                                <w:rFonts w:ascii="Arial" w:hAnsi="Arial" w:cs="Arial"/>
                                <w:sz w:val="32"/>
                              </w:rPr>
                            </w:pPr>
                            <w:r>
                              <w:rPr>
                                <w:rFonts w:ascii="Arial" w:hAnsi="Arial" w:cs="Arial"/>
                                <w:sz w:val="32"/>
                              </w:rPr>
                              <w:t>1:1 Reading</w:t>
                            </w:r>
                          </w:p>
                          <w:p w:rsidR="007414C1" w:rsidRDefault="007414C1" w:rsidP="00806BE6">
                            <w:pPr>
                              <w:pStyle w:val="ListParagraph"/>
                              <w:numPr>
                                <w:ilvl w:val="0"/>
                                <w:numId w:val="23"/>
                              </w:numPr>
                              <w:rPr>
                                <w:rFonts w:ascii="Arial" w:hAnsi="Arial" w:cs="Arial"/>
                                <w:sz w:val="32"/>
                              </w:rPr>
                            </w:pPr>
                            <w:r>
                              <w:rPr>
                                <w:rFonts w:ascii="Arial" w:hAnsi="Arial" w:cs="Arial"/>
                                <w:sz w:val="32"/>
                              </w:rPr>
                              <w:t>Assessment</w:t>
                            </w:r>
                            <w:r w:rsidRPr="00806BE6">
                              <w:rPr>
                                <w:rFonts w:ascii="Arial" w:hAnsi="Arial" w:cs="Arial"/>
                                <w:sz w:val="32"/>
                              </w:rPr>
                              <w:t xml:space="preserve"> </w:t>
                            </w:r>
                          </w:p>
                          <w:p w:rsidR="007414C1" w:rsidRDefault="007414C1" w:rsidP="00806BE6">
                            <w:pPr>
                              <w:pStyle w:val="ListParagraph"/>
                              <w:numPr>
                                <w:ilvl w:val="0"/>
                                <w:numId w:val="23"/>
                              </w:numPr>
                              <w:rPr>
                                <w:rFonts w:ascii="Arial" w:hAnsi="Arial" w:cs="Arial"/>
                                <w:sz w:val="32"/>
                              </w:rPr>
                            </w:pPr>
                            <w:r>
                              <w:rPr>
                                <w:rFonts w:ascii="Arial" w:hAnsi="Arial" w:cs="Arial"/>
                                <w:sz w:val="32"/>
                              </w:rPr>
                              <w:t>Monitoring</w:t>
                            </w:r>
                          </w:p>
                          <w:p w:rsidR="007414C1" w:rsidRDefault="007414C1" w:rsidP="00806BE6">
                            <w:pPr>
                              <w:pStyle w:val="ListParagraph"/>
                              <w:numPr>
                                <w:ilvl w:val="0"/>
                                <w:numId w:val="23"/>
                              </w:numPr>
                              <w:rPr>
                                <w:rFonts w:ascii="Arial" w:hAnsi="Arial" w:cs="Arial"/>
                                <w:sz w:val="32"/>
                              </w:rPr>
                            </w:pPr>
                            <w:r>
                              <w:rPr>
                                <w:rFonts w:ascii="Arial" w:hAnsi="Arial" w:cs="Arial"/>
                                <w:sz w:val="32"/>
                              </w:rPr>
                              <w:t>Intervention</w:t>
                            </w:r>
                          </w:p>
                          <w:p w:rsidR="007414C1" w:rsidRPr="00907565" w:rsidRDefault="007414C1" w:rsidP="00907565">
                            <w:pPr>
                              <w:pStyle w:val="ListParagraph"/>
                              <w:numPr>
                                <w:ilvl w:val="0"/>
                                <w:numId w:val="23"/>
                              </w:numPr>
                              <w:rPr>
                                <w:rFonts w:ascii="Arial" w:hAnsi="Arial" w:cs="Arial"/>
                                <w:sz w:val="32"/>
                              </w:rPr>
                            </w:pPr>
                            <w:r w:rsidRPr="00806BE6">
                              <w:rPr>
                                <w:rFonts w:ascii="Arial" w:hAnsi="Arial" w:cs="Arial"/>
                                <w:sz w:val="32"/>
                              </w:rPr>
                              <w:t>Home Reading</w:t>
                            </w:r>
                          </w:p>
                          <w:p w:rsidR="007414C1" w:rsidRDefault="007414C1" w:rsidP="00806BE6">
                            <w:pPr>
                              <w:pStyle w:val="ListParagraph"/>
                              <w:numPr>
                                <w:ilvl w:val="0"/>
                                <w:numId w:val="23"/>
                              </w:numPr>
                              <w:rPr>
                                <w:rFonts w:ascii="Arial" w:hAnsi="Arial" w:cs="Arial"/>
                                <w:sz w:val="32"/>
                              </w:rPr>
                            </w:pPr>
                            <w:r>
                              <w:rPr>
                                <w:rFonts w:ascii="Arial" w:hAnsi="Arial" w:cs="Arial"/>
                                <w:sz w:val="32"/>
                              </w:rPr>
                              <w:t>Resources</w:t>
                            </w:r>
                          </w:p>
                          <w:p w:rsidR="007414C1" w:rsidRPr="00806BE6" w:rsidRDefault="007414C1" w:rsidP="00806BE6">
                            <w:pPr>
                              <w:pStyle w:val="ListParagraph"/>
                              <w:ind w:left="1080"/>
                              <w:rPr>
                                <w:rFonts w:ascii="Arial" w:hAnsi="Arial" w:cs="Arial"/>
                                <w:sz w:val="32"/>
                              </w:rPr>
                            </w:pPr>
                          </w:p>
                          <w:p w:rsidR="007414C1" w:rsidRPr="00EB3DC9" w:rsidRDefault="007414C1" w:rsidP="00EB3DC9">
                            <w:pPr>
                              <w:rPr>
                                <w:rFonts w:ascii="Arial" w:hAnsi="Arial" w:cs="Arial"/>
                                <w:sz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30291" id="Text Box 2" o:spid="_x0000_s1027" type="#_x0000_t202" style="position:absolute;margin-left:0;margin-top:0;width:477.75pt;height:110.55pt;z-index:25168384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" strokecolor="black [3213]">
                <v:textbox style="mso-fit-shape-to-text:t">
                  <w:txbxContent>
                    <w:p w:rsidR="007414C1" w:rsidRDefault="007414C1" w:rsidP="00EB3DC9">
                      <w:pPr>
                        <w:jc w:val="center"/>
                        <w:rPr>
                          <w:rFonts w:ascii="Arial" w:hAnsi="Arial" w:cs="Arial"/>
                          <w:sz w:val="32"/>
                        </w:rPr>
                      </w:pPr>
                      <w:r w:rsidRPr="00EB3DC9">
                        <w:rPr>
                          <w:rFonts w:ascii="Arial" w:hAnsi="Arial" w:cs="Arial"/>
                          <w:sz w:val="32"/>
                        </w:rPr>
                        <w:t>This document outlines the ex</w:t>
                      </w:r>
                      <w:r>
                        <w:rPr>
                          <w:rFonts w:ascii="Arial" w:hAnsi="Arial" w:cs="Arial"/>
                          <w:sz w:val="32"/>
                        </w:rPr>
                        <w:t xml:space="preserve">pectations of how we teach and monitor Reading at </w:t>
                      </w:r>
                      <w:proofErr w:type="spellStart"/>
                      <w:r w:rsidR="00AE28A0">
                        <w:rPr>
                          <w:rFonts w:ascii="Arial" w:hAnsi="Arial" w:cs="Arial"/>
                          <w:sz w:val="32"/>
                        </w:rPr>
                        <w:t>Carlinghow</w:t>
                      </w:r>
                      <w:proofErr w:type="spellEnd"/>
                      <w:r>
                        <w:rPr>
                          <w:rFonts w:ascii="Arial" w:hAnsi="Arial" w:cs="Arial"/>
                          <w:sz w:val="32"/>
                        </w:rPr>
                        <w:t>: progression across year groups and consistency across school.  It should be read in conjunction with the school’s Reading Statement on the website.</w:t>
                      </w:r>
                    </w:p>
                    <w:p w:rsidR="007414C1" w:rsidRPr="00EB3DC9" w:rsidRDefault="007414C1" w:rsidP="00EB3DC9">
                      <w:pPr>
                        <w:jc w:val="center"/>
                        <w:rPr>
                          <w:rFonts w:ascii="Arial" w:hAnsi="Arial" w:cs="Arial"/>
                          <w:sz w:val="32"/>
                        </w:rPr>
                      </w:pPr>
                    </w:p>
                    <w:p w:rsidR="007414C1" w:rsidRPr="00806BE6" w:rsidRDefault="007414C1" w:rsidP="00806BE6">
                      <w:pPr>
                        <w:rPr>
                          <w:rFonts w:ascii="Arial" w:hAnsi="Arial" w:cs="Arial"/>
                          <w:b/>
                          <w:sz w:val="32"/>
                        </w:rPr>
                      </w:pPr>
                      <w:r w:rsidRPr="00806BE6">
                        <w:rPr>
                          <w:rFonts w:ascii="Arial" w:hAnsi="Arial" w:cs="Arial"/>
                          <w:b/>
                          <w:sz w:val="32"/>
                        </w:rPr>
                        <w:t xml:space="preserve">Phonics and Guided Reading </w:t>
                      </w:r>
                    </w:p>
                    <w:p w:rsidR="007414C1" w:rsidRDefault="007414C1" w:rsidP="00806BE6">
                      <w:pPr>
                        <w:pStyle w:val="ListParagraph"/>
                        <w:numPr>
                          <w:ilvl w:val="0"/>
                          <w:numId w:val="23"/>
                        </w:numPr>
                        <w:rPr>
                          <w:rFonts w:ascii="Arial" w:hAnsi="Arial" w:cs="Arial"/>
                          <w:sz w:val="32"/>
                        </w:rPr>
                      </w:pPr>
                      <w:r>
                        <w:rPr>
                          <w:rFonts w:ascii="Arial" w:hAnsi="Arial" w:cs="Arial"/>
                          <w:sz w:val="32"/>
                        </w:rPr>
                        <w:t>A Love of Reading</w:t>
                      </w:r>
                    </w:p>
                    <w:p w:rsidR="007414C1" w:rsidRDefault="007414C1" w:rsidP="00806BE6">
                      <w:pPr>
                        <w:pStyle w:val="ListParagraph"/>
                        <w:numPr>
                          <w:ilvl w:val="0"/>
                          <w:numId w:val="23"/>
                        </w:numPr>
                        <w:rPr>
                          <w:rFonts w:ascii="Arial" w:hAnsi="Arial" w:cs="Arial"/>
                          <w:sz w:val="32"/>
                        </w:rPr>
                      </w:pPr>
                      <w:r w:rsidRPr="00806BE6">
                        <w:rPr>
                          <w:rFonts w:ascii="Arial" w:hAnsi="Arial" w:cs="Arial"/>
                          <w:sz w:val="32"/>
                        </w:rPr>
                        <w:t>R</w:t>
                      </w:r>
                      <w:r>
                        <w:rPr>
                          <w:rFonts w:ascii="Arial" w:hAnsi="Arial" w:cs="Arial"/>
                          <w:sz w:val="32"/>
                        </w:rPr>
                        <w:t>WI</w:t>
                      </w:r>
                    </w:p>
                    <w:p w:rsidR="007414C1" w:rsidRDefault="007414C1" w:rsidP="00806BE6">
                      <w:pPr>
                        <w:pStyle w:val="ListParagraph"/>
                        <w:numPr>
                          <w:ilvl w:val="0"/>
                          <w:numId w:val="23"/>
                        </w:numPr>
                        <w:rPr>
                          <w:rFonts w:ascii="Arial" w:hAnsi="Arial" w:cs="Arial"/>
                          <w:sz w:val="32"/>
                        </w:rPr>
                      </w:pPr>
                      <w:r>
                        <w:rPr>
                          <w:rFonts w:ascii="Arial" w:hAnsi="Arial" w:cs="Arial"/>
                          <w:sz w:val="32"/>
                        </w:rPr>
                        <w:t>Teaching Reading: Reading Skills</w:t>
                      </w:r>
                    </w:p>
                    <w:p w:rsidR="007414C1" w:rsidRDefault="007414C1" w:rsidP="00806BE6">
                      <w:pPr>
                        <w:pStyle w:val="ListParagraph"/>
                        <w:numPr>
                          <w:ilvl w:val="0"/>
                          <w:numId w:val="23"/>
                        </w:numPr>
                        <w:rPr>
                          <w:rFonts w:ascii="Arial" w:hAnsi="Arial" w:cs="Arial"/>
                          <w:sz w:val="32"/>
                        </w:rPr>
                      </w:pPr>
                      <w:r>
                        <w:rPr>
                          <w:rFonts w:ascii="Arial" w:hAnsi="Arial" w:cs="Arial"/>
                          <w:sz w:val="32"/>
                        </w:rPr>
                        <w:t>1:1 Reading</w:t>
                      </w:r>
                    </w:p>
                    <w:p w:rsidR="007414C1" w:rsidRDefault="007414C1" w:rsidP="00806BE6">
                      <w:pPr>
                        <w:pStyle w:val="ListParagraph"/>
                        <w:numPr>
                          <w:ilvl w:val="0"/>
                          <w:numId w:val="23"/>
                        </w:numPr>
                        <w:rPr>
                          <w:rFonts w:ascii="Arial" w:hAnsi="Arial" w:cs="Arial"/>
                          <w:sz w:val="32"/>
                        </w:rPr>
                      </w:pPr>
                      <w:r>
                        <w:rPr>
                          <w:rFonts w:ascii="Arial" w:hAnsi="Arial" w:cs="Arial"/>
                          <w:sz w:val="32"/>
                        </w:rPr>
                        <w:t>Assessment</w:t>
                      </w:r>
                      <w:r w:rsidRPr="00806BE6">
                        <w:rPr>
                          <w:rFonts w:ascii="Arial" w:hAnsi="Arial" w:cs="Arial"/>
                          <w:sz w:val="32"/>
                        </w:rPr>
                        <w:t xml:space="preserve"> </w:t>
                      </w:r>
                    </w:p>
                    <w:p w:rsidR="007414C1" w:rsidRDefault="007414C1" w:rsidP="00806BE6">
                      <w:pPr>
                        <w:pStyle w:val="ListParagraph"/>
                        <w:numPr>
                          <w:ilvl w:val="0"/>
                          <w:numId w:val="23"/>
                        </w:numPr>
                        <w:rPr>
                          <w:rFonts w:ascii="Arial" w:hAnsi="Arial" w:cs="Arial"/>
                          <w:sz w:val="32"/>
                        </w:rPr>
                      </w:pPr>
                      <w:r>
                        <w:rPr>
                          <w:rFonts w:ascii="Arial" w:hAnsi="Arial" w:cs="Arial"/>
                          <w:sz w:val="32"/>
                        </w:rPr>
                        <w:t>Monitoring</w:t>
                      </w:r>
                    </w:p>
                    <w:p w:rsidR="007414C1" w:rsidRDefault="007414C1" w:rsidP="00806BE6">
                      <w:pPr>
                        <w:pStyle w:val="ListParagraph"/>
                        <w:numPr>
                          <w:ilvl w:val="0"/>
                          <w:numId w:val="23"/>
                        </w:numPr>
                        <w:rPr>
                          <w:rFonts w:ascii="Arial" w:hAnsi="Arial" w:cs="Arial"/>
                          <w:sz w:val="32"/>
                        </w:rPr>
                      </w:pPr>
                      <w:r>
                        <w:rPr>
                          <w:rFonts w:ascii="Arial" w:hAnsi="Arial" w:cs="Arial"/>
                          <w:sz w:val="32"/>
                        </w:rPr>
                        <w:t>Intervention</w:t>
                      </w:r>
                    </w:p>
                    <w:p w:rsidR="007414C1" w:rsidRPr="00907565" w:rsidRDefault="007414C1" w:rsidP="00907565">
                      <w:pPr>
                        <w:pStyle w:val="ListParagraph"/>
                        <w:numPr>
                          <w:ilvl w:val="0"/>
                          <w:numId w:val="23"/>
                        </w:numPr>
                        <w:rPr>
                          <w:rFonts w:ascii="Arial" w:hAnsi="Arial" w:cs="Arial"/>
                          <w:sz w:val="32"/>
                        </w:rPr>
                      </w:pPr>
                      <w:r w:rsidRPr="00806BE6">
                        <w:rPr>
                          <w:rFonts w:ascii="Arial" w:hAnsi="Arial" w:cs="Arial"/>
                          <w:sz w:val="32"/>
                        </w:rPr>
                        <w:t>Home Reading</w:t>
                      </w:r>
                    </w:p>
                    <w:p w:rsidR="007414C1" w:rsidRDefault="007414C1" w:rsidP="00806BE6">
                      <w:pPr>
                        <w:pStyle w:val="ListParagraph"/>
                        <w:numPr>
                          <w:ilvl w:val="0"/>
                          <w:numId w:val="23"/>
                        </w:numPr>
                        <w:rPr>
                          <w:rFonts w:ascii="Arial" w:hAnsi="Arial" w:cs="Arial"/>
                          <w:sz w:val="32"/>
                        </w:rPr>
                      </w:pPr>
                      <w:r>
                        <w:rPr>
                          <w:rFonts w:ascii="Arial" w:hAnsi="Arial" w:cs="Arial"/>
                          <w:sz w:val="32"/>
                        </w:rPr>
                        <w:t>Resources</w:t>
                      </w:r>
                    </w:p>
                    <w:p w:rsidR="007414C1" w:rsidRPr="00806BE6" w:rsidRDefault="007414C1" w:rsidP="00806BE6">
                      <w:pPr>
                        <w:pStyle w:val="ListParagraph"/>
                        <w:ind w:left="1080"/>
                        <w:rPr>
                          <w:rFonts w:ascii="Arial" w:hAnsi="Arial" w:cs="Arial"/>
                          <w:sz w:val="32"/>
                        </w:rPr>
                      </w:pPr>
                    </w:p>
                    <w:p w:rsidR="007414C1" w:rsidRPr="00EB3DC9" w:rsidRDefault="007414C1" w:rsidP="00EB3DC9">
                      <w:pPr>
                        <w:rPr>
                          <w:rFonts w:ascii="Arial" w:hAnsi="Arial" w:cs="Arial"/>
                          <w:sz w:val="28"/>
                        </w:rPr>
                      </w:pPr>
                    </w:p>
                  </w:txbxContent>
                </v:textbox>
              </v:shape>
            </w:pict>
          </mc:Fallback>
        </mc:AlternateContent>
      </w:r>
      <w:r w:rsidR="00A435BC">
        <w:tab/>
      </w: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024650" w:rsidRDefault="00024650" w:rsidP="00A435BC">
      <w:pPr>
        <w:tabs>
          <w:tab w:val="left" w:pos="7440"/>
        </w:tabs>
      </w:pPr>
    </w:p>
    <w:p w:rsidR="0078483E" w:rsidRDefault="0078483E" w:rsidP="00052811">
      <w:pPr>
        <w:pStyle w:val="ListParagraph"/>
        <w:ind w:left="0"/>
        <w:jc w:val="center"/>
        <w:rPr>
          <w:rFonts w:ascii="Arial" w:hAnsi="Arial" w:cs="Arial"/>
          <w:b/>
          <w:sz w:val="48"/>
          <w:szCs w:val="36"/>
        </w:rPr>
      </w:pPr>
    </w:p>
    <w:p w:rsidR="0078483E" w:rsidRDefault="0078483E" w:rsidP="00052811">
      <w:pPr>
        <w:pStyle w:val="ListParagraph"/>
        <w:ind w:left="0"/>
        <w:jc w:val="center"/>
        <w:rPr>
          <w:rFonts w:ascii="Arial" w:hAnsi="Arial" w:cs="Arial"/>
          <w:b/>
          <w:sz w:val="48"/>
          <w:szCs w:val="36"/>
        </w:rPr>
      </w:pPr>
    </w:p>
    <w:p w:rsidR="0078483E" w:rsidRDefault="0078483E" w:rsidP="00052811">
      <w:pPr>
        <w:pStyle w:val="ListParagraph"/>
        <w:ind w:left="0"/>
        <w:jc w:val="center"/>
        <w:rPr>
          <w:rFonts w:ascii="Arial" w:hAnsi="Arial" w:cs="Arial"/>
          <w:b/>
          <w:sz w:val="48"/>
          <w:szCs w:val="36"/>
        </w:rPr>
      </w:pPr>
    </w:p>
    <w:p w:rsidR="0078483E" w:rsidRDefault="0078483E" w:rsidP="00052811">
      <w:pPr>
        <w:pStyle w:val="ListParagraph"/>
        <w:ind w:left="0"/>
        <w:jc w:val="center"/>
        <w:rPr>
          <w:rFonts w:ascii="Arial" w:hAnsi="Arial" w:cs="Arial"/>
          <w:b/>
          <w:sz w:val="48"/>
          <w:szCs w:val="36"/>
        </w:rPr>
      </w:pPr>
    </w:p>
    <w:p w:rsidR="0078483E" w:rsidRDefault="0078483E" w:rsidP="00052811">
      <w:pPr>
        <w:pStyle w:val="ListParagraph"/>
        <w:ind w:left="0"/>
        <w:jc w:val="center"/>
        <w:rPr>
          <w:rFonts w:ascii="Arial" w:hAnsi="Arial" w:cs="Arial"/>
          <w:b/>
          <w:sz w:val="48"/>
          <w:szCs w:val="36"/>
        </w:rPr>
      </w:pPr>
    </w:p>
    <w:p w:rsidR="0078483E" w:rsidRDefault="0078483E" w:rsidP="00052811">
      <w:pPr>
        <w:pStyle w:val="ListParagraph"/>
        <w:ind w:left="0"/>
        <w:jc w:val="center"/>
        <w:rPr>
          <w:rFonts w:ascii="Arial" w:hAnsi="Arial" w:cs="Arial"/>
          <w:b/>
          <w:sz w:val="48"/>
          <w:szCs w:val="36"/>
        </w:rPr>
      </w:pPr>
    </w:p>
    <w:p w:rsidR="0078483E" w:rsidRDefault="0078483E" w:rsidP="00052811">
      <w:pPr>
        <w:pStyle w:val="ListParagraph"/>
        <w:ind w:left="0"/>
        <w:jc w:val="center"/>
        <w:rPr>
          <w:rFonts w:ascii="Arial" w:hAnsi="Arial" w:cs="Arial"/>
          <w:b/>
          <w:sz w:val="48"/>
          <w:szCs w:val="36"/>
        </w:rPr>
      </w:pPr>
    </w:p>
    <w:p w:rsidR="0078483E" w:rsidRDefault="0078483E" w:rsidP="00052811">
      <w:pPr>
        <w:pStyle w:val="ListParagraph"/>
        <w:ind w:left="0"/>
        <w:jc w:val="center"/>
        <w:rPr>
          <w:rFonts w:ascii="Arial" w:hAnsi="Arial" w:cs="Arial"/>
          <w:b/>
          <w:sz w:val="48"/>
          <w:szCs w:val="36"/>
        </w:rPr>
      </w:pPr>
    </w:p>
    <w:p w:rsidR="0078483E" w:rsidRDefault="0078483E" w:rsidP="00052811">
      <w:pPr>
        <w:pStyle w:val="ListParagraph"/>
        <w:ind w:left="0"/>
        <w:jc w:val="center"/>
        <w:rPr>
          <w:rFonts w:ascii="Arial" w:hAnsi="Arial" w:cs="Arial"/>
          <w:b/>
          <w:sz w:val="48"/>
          <w:szCs w:val="36"/>
        </w:rPr>
      </w:pPr>
    </w:p>
    <w:p w:rsidR="0078483E" w:rsidRDefault="0078483E" w:rsidP="00052811">
      <w:pPr>
        <w:pStyle w:val="ListParagraph"/>
        <w:ind w:left="0"/>
        <w:jc w:val="center"/>
        <w:rPr>
          <w:rFonts w:ascii="Arial" w:hAnsi="Arial" w:cs="Arial"/>
          <w:b/>
          <w:sz w:val="48"/>
          <w:szCs w:val="36"/>
        </w:rPr>
      </w:pPr>
    </w:p>
    <w:p w:rsidR="0078483E" w:rsidRDefault="0078483E" w:rsidP="00052811">
      <w:pPr>
        <w:pStyle w:val="ListParagraph"/>
        <w:ind w:left="0"/>
        <w:jc w:val="center"/>
        <w:rPr>
          <w:rFonts w:ascii="Arial" w:hAnsi="Arial" w:cs="Arial"/>
          <w:b/>
          <w:sz w:val="48"/>
          <w:szCs w:val="36"/>
        </w:rPr>
      </w:pPr>
    </w:p>
    <w:p w:rsidR="0078483E" w:rsidRDefault="0078483E" w:rsidP="00052811">
      <w:pPr>
        <w:pStyle w:val="ListParagraph"/>
        <w:ind w:left="0"/>
        <w:jc w:val="center"/>
        <w:rPr>
          <w:rFonts w:ascii="Arial" w:hAnsi="Arial" w:cs="Arial"/>
          <w:b/>
          <w:sz w:val="48"/>
          <w:szCs w:val="36"/>
        </w:rPr>
      </w:pPr>
    </w:p>
    <w:p w:rsidR="0078483E" w:rsidRDefault="0078483E" w:rsidP="00052811">
      <w:pPr>
        <w:pStyle w:val="ListParagraph"/>
        <w:ind w:left="0"/>
        <w:jc w:val="center"/>
        <w:rPr>
          <w:rFonts w:ascii="Arial" w:hAnsi="Arial" w:cs="Arial"/>
          <w:b/>
          <w:sz w:val="48"/>
          <w:szCs w:val="36"/>
        </w:rPr>
      </w:pPr>
    </w:p>
    <w:p w:rsidR="0078483E" w:rsidRDefault="0078483E" w:rsidP="00052811">
      <w:pPr>
        <w:pStyle w:val="ListParagraph"/>
        <w:ind w:left="0"/>
        <w:jc w:val="center"/>
        <w:rPr>
          <w:rFonts w:ascii="Arial" w:hAnsi="Arial" w:cs="Arial"/>
          <w:b/>
          <w:sz w:val="48"/>
          <w:szCs w:val="36"/>
        </w:rPr>
      </w:pPr>
    </w:p>
    <w:p w:rsidR="0078483E" w:rsidRDefault="0078483E" w:rsidP="00052811">
      <w:pPr>
        <w:pStyle w:val="ListParagraph"/>
        <w:ind w:left="0"/>
        <w:jc w:val="center"/>
        <w:rPr>
          <w:rFonts w:ascii="Arial" w:hAnsi="Arial" w:cs="Arial"/>
          <w:b/>
          <w:sz w:val="48"/>
          <w:szCs w:val="36"/>
        </w:rPr>
      </w:pPr>
    </w:p>
    <w:p w:rsidR="0078483E" w:rsidRDefault="0078483E" w:rsidP="00052811">
      <w:pPr>
        <w:pStyle w:val="ListParagraph"/>
        <w:ind w:left="0"/>
        <w:jc w:val="center"/>
        <w:rPr>
          <w:rFonts w:ascii="Arial" w:hAnsi="Arial" w:cs="Arial"/>
          <w:b/>
          <w:sz w:val="48"/>
          <w:szCs w:val="36"/>
        </w:rPr>
      </w:pPr>
    </w:p>
    <w:p w:rsidR="0078483E" w:rsidRDefault="0078483E" w:rsidP="00052811">
      <w:pPr>
        <w:pStyle w:val="ListParagraph"/>
        <w:ind w:left="0"/>
        <w:jc w:val="center"/>
        <w:rPr>
          <w:rFonts w:ascii="Arial" w:hAnsi="Arial" w:cs="Arial"/>
          <w:b/>
          <w:sz w:val="48"/>
          <w:szCs w:val="36"/>
        </w:rPr>
      </w:pPr>
    </w:p>
    <w:p w:rsidR="0078483E" w:rsidRDefault="0078483E" w:rsidP="00052811">
      <w:pPr>
        <w:pStyle w:val="ListParagraph"/>
        <w:ind w:left="0"/>
        <w:jc w:val="center"/>
        <w:rPr>
          <w:rFonts w:ascii="Arial" w:hAnsi="Arial" w:cs="Arial"/>
          <w:b/>
          <w:sz w:val="48"/>
          <w:szCs w:val="36"/>
        </w:rPr>
      </w:pPr>
    </w:p>
    <w:p w:rsidR="0078483E" w:rsidRDefault="0078483E" w:rsidP="00052811">
      <w:pPr>
        <w:pStyle w:val="ListParagraph"/>
        <w:ind w:left="0"/>
        <w:jc w:val="center"/>
        <w:rPr>
          <w:rFonts w:ascii="Arial" w:hAnsi="Arial" w:cs="Arial"/>
          <w:b/>
          <w:sz w:val="48"/>
          <w:szCs w:val="36"/>
        </w:rPr>
      </w:pPr>
    </w:p>
    <w:p w:rsidR="0078483E" w:rsidRDefault="0078483E" w:rsidP="00052811">
      <w:pPr>
        <w:pStyle w:val="ListParagraph"/>
        <w:ind w:left="0"/>
        <w:jc w:val="center"/>
        <w:rPr>
          <w:rFonts w:ascii="Arial" w:hAnsi="Arial" w:cs="Arial"/>
          <w:b/>
          <w:sz w:val="48"/>
          <w:szCs w:val="36"/>
        </w:rPr>
      </w:pPr>
    </w:p>
    <w:p w:rsidR="0078483E" w:rsidRDefault="0078483E" w:rsidP="00052811">
      <w:pPr>
        <w:pStyle w:val="ListParagraph"/>
        <w:ind w:left="0"/>
        <w:jc w:val="center"/>
        <w:rPr>
          <w:rFonts w:ascii="Arial" w:hAnsi="Arial" w:cs="Arial"/>
          <w:b/>
          <w:sz w:val="48"/>
          <w:szCs w:val="36"/>
        </w:rPr>
      </w:pPr>
    </w:p>
    <w:p w:rsidR="0078483E" w:rsidRDefault="0078483E" w:rsidP="00052811">
      <w:pPr>
        <w:pStyle w:val="ListParagraph"/>
        <w:ind w:left="0"/>
        <w:jc w:val="center"/>
        <w:rPr>
          <w:rFonts w:ascii="Arial" w:hAnsi="Arial" w:cs="Arial"/>
          <w:b/>
          <w:sz w:val="48"/>
          <w:szCs w:val="36"/>
        </w:rPr>
      </w:pPr>
    </w:p>
    <w:p w:rsidR="0078483E" w:rsidRDefault="0078483E" w:rsidP="00052811">
      <w:pPr>
        <w:pStyle w:val="ListParagraph"/>
        <w:ind w:left="0"/>
        <w:jc w:val="center"/>
        <w:rPr>
          <w:rFonts w:ascii="Arial" w:hAnsi="Arial" w:cs="Arial"/>
          <w:b/>
          <w:sz w:val="48"/>
          <w:szCs w:val="36"/>
        </w:rPr>
      </w:pPr>
    </w:p>
    <w:p w:rsidR="0078483E" w:rsidRDefault="0078483E" w:rsidP="00052811">
      <w:pPr>
        <w:pStyle w:val="ListParagraph"/>
        <w:ind w:left="0"/>
        <w:jc w:val="center"/>
        <w:rPr>
          <w:rFonts w:ascii="Arial" w:hAnsi="Arial" w:cs="Arial"/>
          <w:b/>
          <w:sz w:val="48"/>
          <w:szCs w:val="36"/>
        </w:rPr>
      </w:pPr>
    </w:p>
    <w:p w:rsidR="005A3A1F" w:rsidRDefault="005A3A1F" w:rsidP="00052811">
      <w:pPr>
        <w:pStyle w:val="ListParagraph"/>
        <w:ind w:left="0"/>
        <w:jc w:val="center"/>
        <w:rPr>
          <w:rFonts w:ascii="Arial" w:hAnsi="Arial" w:cs="Arial"/>
          <w:b/>
          <w:sz w:val="48"/>
          <w:szCs w:val="36"/>
        </w:rPr>
      </w:pPr>
    </w:p>
    <w:p w:rsidR="005A3A1F" w:rsidRDefault="005A3A1F" w:rsidP="00052811">
      <w:pPr>
        <w:pStyle w:val="ListParagraph"/>
        <w:ind w:left="0"/>
        <w:jc w:val="center"/>
        <w:rPr>
          <w:rFonts w:ascii="Arial" w:hAnsi="Arial" w:cs="Arial"/>
          <w:b/>
          <w:sz w:val="48"/>
          <w:szCs w:val="36"/>
        </w:rPr>
      </w:pPr>
    </w:p>
    <w:p w:rsidR="00AF2B29" w:rsidRDefault="00AF2B29" w:rsidP="00052811">
      <w:pPr>
        <w:pStyle w:val="ListParagraph"/>
        <w:ind w:left="0"/>
        <w:jc w:val="center"/>
        <w:rPr>
          <w:rFonts w:ascii="Arial" w:hAnsi="Arial" w:cs="Arial"/>
          <w:b/>
          <w:sz w:val="48"/>
          <w:szCs w:val="36"/>
        </w:rPr>
      </w:pPr>
    </w:p>
    <w:p w:rsidR="00AF2B29" w:rsidRDefault="00AF2B29" w:rsidP="00052811">
      <w:pPr>
        <w:pStyle w:val="ListParagraph"/>
        <w:ind w:left="0"/>
        <w:jc w:val="center"/>
        <w:rPr>
          <w:rFonts w:ascii="Arial" w:hAnsi="Arial" w:cs="Arial"/>
          <w:b/>
          <w:sz w:val="48"/>
          <w:szCs w:val="36"/>
        </w:rPr>
      </w:pPr>
    </w:p>
    <w:p w:rsidR="0078483E" w:rsidRDefault="0078483E" w:rsidP="00052811">
      <w:pPr>
        <w:pStyle w:val="ListParagraph"/>
        <w:ind w:left="0"/>
        <w:jc w:val="center"/>
        <w:rPr>
          <w:rFonts w:ascii="Arial" w:hAnsi="Arial" w:cs="Arial"/>
          <w:b/>
          <w:sz w:val="48"/>
          <w:szCs w:val="36"/>
        </w:rPr>
      </w:pPr>
    </w:p>
    <w:p w:rsidR="005A3A1F" w:rsidRDefault="005A3A1F" w:rsidP="00052811">
      <w:pPr>
        <w:pStyle w:val="ListParagraph"/>
        <w:ind w:left="0"/>
        <w:rPr>
          <w:rFonts w:ascii="Arial" w:hAnsi="Arial" w:cs="Arial"/>
          <w:sz w:val="32"/>
          <w:szCs w:val="36"/>
          <w:u w:val="single"/>
        </w:rPr>
      </w:pPr>
    </w:p>
    <w:p w:rsidR="00052811" w:rsidRPr="00F11E85" w:rsidRDefault="00252176" w:rsidP="00052811">
      <w:pPr>
        <w:pStyle w:val="ListParagraph"/>
        <w:ind w:left="0"/>
        <w:rPr>
          <w:rFonts w:ascii="Arial" w:hAnsi="Arial" w:cs="Arial"/>
          <w:sz w:val="32"/>
          <w:szCs w:val="36"/>
          <w:u w:val="single"/>
        </w:rPr>
      </w:pPr>
      <w:r>
        <w:rPr>
          <w:noProof/>
          <w:lang w:eastAsia="en-GB"/>
        </w:rPr>
        <w:lastRenderedPageBreak/>
        <w:drawing>
          <wp:anchor distT="0" distB="0" distL="114300" distR="114300" simplePos="0" relativeHeight="251738112" behindDoc="0" locked="0" layoutInCell="1" allowOverlap="1" wp14:anchorId="28FF8D93" wp14:editId="6EE70BC7">
            <wp:simplePos x="0" y="0"/>
            <wp:positionH relativeFrom="column">
              <wp:posOffset>4495800</wp:posOffset>
            </wp:positionH>
            <wp:positionV relativeFrom="paragraph">
              <wp:posOffset>7620</wp:posOffset>
            </wp:positionV>
            <wp:extent cx="1905000" cy="150719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05000" cy="1507191"/>
                    </a:xfrm>
                    <a:prstGeom prst="rect">
                      <a:avLst/>
                    </a:prstGeom>
                  </pic:spPr>
                </pic:pic>
              </a:graphicData>
            </a:graphic>
            <wp14:sizeRelH relativeFrom="page">
              <wp14:pctWidth>0</wp14:pctWidth>
            </wp14:sizeRelH>
            <wp14:sizeRelV relativeFrom="page">
              <wp14:pctHeight>0</wp14:pctHeight>
            </wp14:sizeRelV>
          </wp:anchor>
        </w:drawing>
      </w:r>
      <w:r w:rsidR="00052811" w:rsidRPr="00F11E85">
        <w:rPr>
          <w:rFonts w:ascii="Arial" w:hAnsi="Arial" w:cs="Arial"/>
          <w:sz w:val="32"/>
          <w:szCs w:val="36"/>
          <w:u w:val="single"/>
        </w:rPr>
        <w:t>Promoting a love of reading</w:t>
      </w:r>
    </w:p>
    <w:p w:rsidR="00052811" w:rsidRPr="00052811" w:rsidRDefault="00052811" w:rsidP="00052811">
      <w:pPr>
        <w:pStyle w:val="ListParagraph"/>
        <w:numPr>
          <w:ilvl w:val="0"/>
          <w:numId w:val="14"/>
        </w:numPr>
        <w:spacing w:after="200" w:line="276" w:lineRule="auto"/>
        <w:ind w:left="0"/>
        <w:rPr>
          <w:rFonts w:ascii="Arial" w:hAnsi="Arial" w:cs="Arial"/>
          <w:sz w:val="28"/>
          <w:szCs w:val="36"/>
        </w:rPr>
      </w:pPr>
      <w:r w:rsidRPr="00052811">
        <w:rPr>
          <w:rFonts w:ascii="Arial" w:hAnsi="Arial" w:cs="Arial"/>
          <w:sz w:val="28"/>
          <w:szCs w:val="36"/>
        </w:rPr>
        <w:t>Children should be read to DAILY.</w:t>
      </w:r>
    </w:p>
    <w:p w:rsidR="000B57EE" w:rsidRDefault="00052811" w:rsidP="00FE5514">
      <w:pPr>
        <w:pStyle w:val="ListParagraph"/>
        <w:numPr>
          <w:ilvl w:val="0"/>
          <w:numId w:val="14"/>
        </w:numPr>
        <w:spacing w:after="200" w:line="276" w:lineRule="auto"/>
        <w:ind w:left="0" w:right="2387"/>
        <w:rPr>
          <w:rFonts w:ascii="Arial" w:hAnsi="Arial" w:cs="Arial"/>
          <w:sz w:val="28"/>
          <w:szCs w:val="36"/>
        </w:rPr>
      </w:pPr>
      <w:r w:rsidRPr="00052811">
        <w:rPr>
          <w:rFonts w:ascii="Arial" w:hAnsi="Arial" w:cs="Arial"/>
          <w:sz w:val="28"/>
          <w:szCs w:val="36"/>
        </w:rPr>
        <w:t>All class</w:t>
      </w:r>
      <w:r w:rsidR="000B57EE">
        <w:rPr>
          <w:rFonts w:ascii="Arial" w:hAnsi="Arial" w:cs="Arial"/>
          <w:sz w:val="28"/>
          <w:szCs w:val="36"/>
        </w:rPr>
        <w:t>es must have a reading display.  This should showcase texts that have been read over the year (including key vocabulary</w:t>
      </w:r>
      <w:r w:rsidR="00252176">
        <w:rPr>
          <w:rFonts w:ascii="Arial" w:hAnsi="Arial" w:cs="Arial"/>
          <w:sz w:val="28"/>
          <w:szCs w:val="36"/>
        </w:rPr>
        <w:t xml:space="preserve">), a reading rewards display and </w:t>
      </w:r>
      <w:r w:rsidR="00FE5514">
        <w:rPr>
          <w:rFonts w:ascii="Arial" w:hAnsi="Arial" w:cs="Arial"/>
          <w:sz w:val="28"/>
          <w:szCs w:val="36"/>
        </w:rPr>
        <w:t>your current reading skill (KS1</w:t>
      </w:r>
      <w:r w:rsidR="00252176">
        <w:rPr>
          <w:rFonts w:ascii="Arial" w:hAnsi="Arial" w:cs="Arial"/>
          <w:sz w:val="28"/>
          <w:szCs w:val="36"/>
        </w:rPr>
        <w:t xml:space="preserve"> dogs/KS2 VIPER</w:t>
      </w:r>
      <w:r w:rsidR="00FE5514">
        <w:rPr>
          <w:rFonts w:ascii="Arial" w:hAnsi="Arial" w:cs="Arial"/>
          <w:sz w:val="28"/>
          <w:szCs w:val="36"/>
        </w:rPr>
        <w:t>S</w:t>
      </w:r>
      <w:r w:rsidR="00252176">
        <w:rPr>
          <w:rFonts w:ascii="Arial" w:hAnsi="Arial" w:cs="Arial"/>
          <w:sz w:val="28"/>
          <w:szCs w:val="36"/>
        </w:rPr>
        <w:t>).</w:t>
      </w:r>
    </w:p>
    <w:p w:rsidR="00052811" w:rsidRPr="00052811" w:rsidRDefault="000B57EE" w:rsidP="00FE5514">
      <w:pPr>
        <w:pStyle w:val="ListParagraph"/>
        <w:numPr>
          <w:ilvl w:val="0"/>
          <w:numId w:val="14"/>
        </w:numPr>
        <w:spacing w:after="200" w:line="276" w:lineRule="auto"/>
        <w:ind w:left="0" w:right="2387"/>
        <w:rPr>
          <w:rFonts w:ascii="Arial" w:hAnsi="Arial" w:cs="Arial"/>
          <w:sz w:val="28"/>
          <w:szCs w:val="36"/>
        </w:rPr>
      </w:pPr>
      <w:r>
        <w:rPr>
          <w:rFonts w:ascii="Arial" w:hAnsi="Arial" w:cs="Arial"/>
          <w:sz w:val="28"/>
          <w:szCs w:val="36"/>
        </w:rPr>
        <w:t>All classes must have a reading area.</w:t>
      </w:r>
    </w:p>
    <w:p w:rsidR="000B57EE" w:rsidRDefault="00052811" w:rsidP="00FE5514">
      <w:pPr>
        <w:pStyle w:val="ListParagraph"/>
        <w:numPr>
          <w:ilvl w:val="0"/>
          <w:numId w:val="14"/>
        </w:numPr>
        <w:spacing w:after="200" w:line="276" w:lineRule="auto"/>
        <w:ind w:left="0" w:right="-23"/>
        <w:rPr>
          <w:rFonts w:ascii="Arial" w:hAnsi="Arial" w:cs="Arial"/>
          <w:sz w:val="28"/>
          <w:szCs w:val="36"/>
        </w:rPr>
      </w:pPr>
      <w:r w:rsidRPr="00052811">
        <w:rPr>
          <w:rFonts w:ascii="Arial" w:hAnsi="Arial" w:cs="Arial"/>
          <w:sz w:val="28"/>
          <w:szCs w:val="36"/>
        </w:rPr>
        <w:t xml:space="preserve">All children should have a signed library agreement and all classes are timetabled to visit the library </w:t>
      </w:r>
      <w:r w:rsidRPr="00024650">
        <w:rPr>
          <w:rFonts w:ascii="Arial" w:hAnsi="Arial" w:cs="Arial"/>
          <w:sz w:val="28"/>
          <w:szCs w:val="36"/>
          <w:u w:val="single"/>
        </w:rPr>
        <w:t>every</w:t>
      </w:r>
      <w:r w:rsidRPr="00052811">
        <w:rPr>
          <w:rFonts w:ascii="Arial" w:hAnsi="Arial" w:cs="Arial"/>
          <w:sz w:val="28"/>
          <w:szCs w:val="36"/>
        </w:rPr>
        <w:t xml:space="preserve"> week. </w:t>
      </w:r>
    </w:p>
    <w:p w:rsidR="000B57EE" w:rsidRDefault="000B57EE" w:rsidP="00630868">
      <w:pPr>
        <w:pStyle w:val="ListParagraph"/>
        <w:numPr>
          <w:ilvl w:val="0"/>
          <w:numId w:val="14"/>
        </w:numPr>
        <w:spacing w:after="200" w:line="276" w:lineRule="auto"/>
        <w:ind w:left="0" w:right="-3000"/>
        <w:rPr>
          <w:rFonts w:ascii="Arial" w:hAnsi="Arial" w:cs="Arial"/>
          <w:sz w:val="28"/>
          <w:szCs w:val="36"/>
        </w:rPr>
      </w:pPr>
      <w:r>
        <w:rPr>
          <w:rFonts w:ascii="Arial" w:hAnsi="Arial" w:cs="Arial"/>
          <w:sz w:val="28"/>
          <w:szCs w:val="36"/>
        </w:rPr>
        <w:t>Buddy reading will take place at least once every half term.</w:t>
      </w:r>
    </w:p>
    <w:p w:rsidR="000B57EE" w:rsidRDefault="000B57EE" w:rsidP="00630868">
      <w:pPr>
        <w:pStyle w:val="ListParagraph"/>
        <w:numPr>
          <w:ilvl w:val="0"/>
          <w:numId w:val="14"/>
        </w:numPr>
        <w:spacing w:after="200" w:line="276" w:lineRule="auto"/>
        <w:ind w:left="0" w:right="-3000"/>
        <w:rPr>
          <w:rFonts w:ascii="Arial" w:hAnsi="Arial" w:cs="Arial"/>
          <w:sz w:val="28"/>
          <w:szCs w:val="36"/>
        </w:rPr>
      </w:pPr>
      <w:r>
        <w:rPr>
          <w:rFonts w:ascii="Arial" w:hAnsi="Arial" w:cs="Arial"/>
          <w:sz w:val="28"/>
          <w:szCs w:val="36"/>
        </w:rPr>
        <w:t>World Book Day will be celebrated every year.</w:t>
      </w:r>
    </w:p>
    <w:p w:rsidR="00FE5514" w:rsidRPr="0076183E" w:rsidRDefault="00FE5514" w:rsidP="00FE5514">
      <w:pPr>
        <w:pStyle w:val="ListParagraph"/>
        <w:numPr>
          <w:ilvl w:val="0"/>
          <w:numId w:val="14"/>
        </w:numPr>
        <w:spacing w:after="200" w:line="276" w:lineRule="auto"/>
        <w:ind w:left="0" w:right="-3000"/>
        <w:rPr>
          <w:rFonts w:ascii="Arial" w:hAnsi="Arial" w:cs="Arial"/>
          <w:sz w:val="28"/>
          <w:szCs w:val="36"/>
        </w:rPr>
      </w:pPr>
      <w:r w:rsidRPr="0076183E">
        <w:rPr>
          <w:rFonts w:ascii="Arial" w:hAnsi="Arial" w:cs="Arial"/>
          <w:sz w:val="28"/>
          <w:szCs w:val="36"/>
        </w:rPr>
        <w:t>Parents are invited into school for shared reading.</w:t>
      </w:r>
    </w:p>
    <w:p w:rsidR="00630868" w:rsidRDefault="00630868" w:rsidP="000B57EE">
      <w:pPr>
        <w:spacing w:after="200" w:line="276" w:lineRule="auto"/>
        <w:rPr>
          <w:rFonts w:ascii="Arial" w:hAnsi="Arial" w:cs="Arial"/>
          <w:sz w:val="28"/>
          <w:szCs w:val="36"/>
        </w:rPr>
      </w:pPr>
    </w:p>
    <w:p w:rsidR="000B57EE" w:rsidRPr="00630868" w:rsidRDefault="009E729F" w:rsidP="00FE5514">
      <w:pPr>
        <w:spacing w:after="200" w:line="276" w:lineRule="auto"/>
        <w:rPr>
          <w:rFonts w:ascii="Arial" w:hAnsi="Arial" w:cs="Arial"/>
          <w:sz w:val="28"/>
          <w:szCs w:val="36"/>
          <w:u w:val="single"/>
        </w:rPr>
      </w:pPr>
      <w:r w:rsidRPr="00630868">
        <w:rPr>
          <w:rFonts w:ascii="Arial" w:hAnsi="Arial" w:cs="Arial"/>
          <w:sz w:val="28"/>
          <w:szCs w:val="36"/>
          <w:u w:val="single"/>
        </w:rPr>
        <w:t>Consider:</w:t>
      </w:r>
    </w:p>
    <w:p w:rsidR="009E729F" w:rsidRPr="00630868" w:rsidRDefault="009E729F" w:rsidP="00FE5514">
      <w:pPr>
        <w:pStyle w:val="ListParagraph"/>
        <w:numPr>
          <w:ilvl w:val="0"/>
          <w:numId w:val="25"/>
        </w:numPr>
        <w:spacing w:after="200" w:line="276" w:lineRule="auto"/>
        <w:ind w:left="142"/>
        <w:rPr>
          <w:rFonts w:ascii="Arial" w:hAnsi="Arial" w:cs="Arial"/>
          <w:i/>
          <w:sz w:val="28"/>
          <w:szCs w:val="36"/>
        </w:rPr>
      </w:pPr>
      <w:r w:rsidRPr="00630868">
        <w:rPr>
          <w:rFonts w:ascii="Arial" w:hAnsi="Arial" w:cs="Arial"/>
          <w:i/>
          <w:sz w:val="28"/>
          <w:szCs w:val="36"/>
        </w:rPr>
        <w:t>Do children have choice about what they read?</w:t>
      </w:r>
    </w:p>
    <w:p w:rsidR="009E729F" w:rsidRPr="00630868" w:rsidRDefault="009E729F" w:rsidP="00FE5514">
      <w:pPr>
        <w:pStyle w:val="ListParagraph"/>
        <w:numPr>
          <w:ilvl w:val="0"/>
          <w:numId w:val="25"/>
        </w:numPr>
        <w:spacing w:after="200" w:line="276" w:lineRule="auto"/>
        <w:ind w:left="142"/>
        <w:rPr>
          <w:rFonts w:ascii="Arial" w:hAnsi="Arial" w:cs="Arial"/>
          <w:i/>
          <w:sz w:val="28"/>
          <w:szCs w:val="36"/>
        </w:rPr>
      </w:pPr>
      <w:r w:rsidRPr="00630868">
        <w:rPr>
          <w:rFonts w:ascii="Arial" w:hAnsi="Arial" w:cs="Arial"/>
          <w:i/>
          <w:sz w:val="28"/>
          <w:szCs w:val="36"/>
        </w:rPr>
        <w:t>Do children have an opportunity to share books with their friends?</w:t>
      </w:r>
    </w:p>
    <w:p w:rsidR="009E729F" w:rsidRPr="00630868" w:rsidRDefault="009E729F" w:rsidP="00FE5514">
      <w:pPr>
        <w:pStyle w:val="ListParagraph"/>
        <w:numPr>
          <w:ilvl w:val="0"/>
          <w:numId w:val="25"/>
        </w:numPr>
        <w:spacing w:after="200" w:line="276" w:lineRule="auto"/>
        <w:ind w:left="142"/>
        <w:rPr>
          <w:rFonts w:ascii="Arial" w:hAnsi="Arial" w:cs="Arial"/>
          <w:i/>
          <w:sz w:val="28"/>
          <w:szCs w:val="36"/>
        </w:rPr>
      </w:pPr>
      <w:r w:rsidRPr="00630868">
        <w:rPr>
          <w:rFonts w:ascii="Arial" w:hAnsi="Arial" w:cs="Arial"/>
          <w:i/>
          <w:sz w:val="28"/>
          <w:szCs w:val="36"/>
        </w:rPr>
        <w:t>Are children ‘comfortable and relaxed’ when enjoying reading for pleasure?</w:t>
      </w:r>
    </w:p>
    <w:p w:rsidR="009E729F" w:rsidRPr="00630868" w:rsidRDefault="009E729F" w:rsidP="00FE5514">
      <w:pPr>
        <w:pStyle w:val="ListParagraph"/>
        <w:numPr>
          <w:ilvl w:val="0"/>
          <w:numId w:val="25"/>
        </w:numPr>
        <w:spacing w:after="200" w:line="276" w:lineRule="auto"/>
        <w:ind w:left="142"/>
        <w:rPr>
          <w:rFonts w:ascii="Arial" w:hAnsi="Arial" w:cs="Arial"/>
          <w:i/>
          <w:sz w:val="28"/>
          <w:szCs w:val="36"/>
        </w:rPr>
      </w:pPr>
      <w:r w:rsidRPr="00630868">
        <w:rPr>
          <w:rFonts w:ascii="Arial" w:hAnsi="Arial" w:cs="Arial"/>
          <w:i/>
          <w:sz w:val="28"/>
          <w:szCs w:val="36"/>
        </w:rPr>
        <w:t xml:space="preserve">How do children get to find </w:t>
      </w:r>
      <w:r w:rsidR="00252176" w:rsidRPr="00630868">
        <w:rPr>
          <w:rFonts w:ascii="Arial" w:hAnsi="Arial" w:cs="Arial"/>
          <w:i/>
          <w:sz w:val="28"/>
          <w:szCs w:val="36"/>
        </w:rPr>
        <w:t xml:space="preserve">out </w:t>
      </w:r>
      <w:r w:rsidRPr="00630868">
        <w:rPr>
          <w:rFonts w:ascii="Arial" w:hAnsi="Arial" w:cs="Arial"/>
          <w:i/>
          <w:sz w:val="28"/>
          <w:szCs w:val="36"/>
        </w:rPr>
        <w:t>about new books/authors?</w:t>
      </w:r>
    </w:p>
    <w:p w:rsidR="009E729F" w:rsidRPr="00630868" w:rsidRDefault="009E729F" w:rsidP="00FE5514">
      <w:pPr>
        <w:pStyle w:val="ListParagraph"/>
        <w:numPr>
          <w:ilvl w:val="0"/>
          <w:numId w:val="25"/>
        </w:numPr>
        <w:spacing w:after="200" w:line="276" w:lineRule="auto"/>
        <w:ind w:left="142"/>
        <w:rPr>
          <w:rFonts w:ascii="Arial" w:hAnsi="Arial" w:cs="Arial"/>
          <w:i/>
          <w:sz w:val="28"/>
          <w:szCs w:val="36"/>
        </w:rPr>
      </w:pPr>
      <w:r w:rsidRPr="00630868">
        <w:rPr>
          <w:rFonts w:ascii="Arial" w:hAnsi="Arial" w:cs="Arial"/>
          <w:i/>
          <w:sz w:val="28"/>
          <w:szCs w:val="36"/>
        </w:rPr>
        <w:t>How do you broaden children’s reading interests?</w:t>
      </w:r>
    </w:p>
    <w:p w:rsidR="009E729F" w:rsidRPr="00630868" w:rsidRDefault="009E729F" w:rsidP="00FE5514">
      <w:pPr>
        <w:pStyle w:val="ListParagraph"/>
        <w:numPr>
          <w:ilvl w:val="0"/>
          <w:numId w:val="25"/>
        </w:numPr>
        <w:spacing w:after="200" w:line="276" w:lineRule="auto"/>
        <w:ind w:left="142"/>
        <w:rPr>
          <w:rFonts w:ascii="Arial" w:hAnsi="Arial" w:cs="Arial"/>
          <w:i/>
          <w:sz w:val="28"/>
          <w:szCs w:val="36"/>
        </w:rPr>
      </w:pPr>
      <w:r w:rsidRPr="00630868">
        <w:rPr>
          <w:rFonts w:ascii="Arial" w:hAnsi="Arial" w:cs="Arial"/>
          <w:i/>
          <w:sz w:val="28"/>
          <w:szCs w:val="36"/>
        </w:rPr>
        <w:t>Do you have a range of high quality fiction, non-fiction and poetry texts available in class?</w:t>
      </w:r>
    </w:p>
    <w:p w:rsidR="009E729F" w:rsidRDefault="00FE5514" w:rsidP="009E729F">
      <w:pPr>
        <w:spacing w:after="200" w:line="276" w:lineRule="auto"/>
        <w:rPr>
          <w:rFonts w:ascii="Arial" w:hAnsi="Arial" w:cs="Arial"/>
          <w:sz w:val="28"/>
          <w:szCs w:val="36"/>
        </w:rPr>
      </w:pPr>
      <w:r>
        <w:rPr>
          <w:rFonts w:ascii="Arial" w:hAnsi="Arial" w:cs="Arial"/>
          <w:noProof/>
          <w:sz w:val="28"/>
          <w:szCs w:val="36"/>
          <w:lang w:eastAsia="en-GB"/>
        </w:rPr>
        <w:drawing>
          <wp:anchor distT="0" distB="0" distL="114300" distR="114300" simplePos="0" relativeHeight="251737088" behindDoc="0" locked="0" layoutInCell="1" allowOverlap="1" wp14:anchorId="7AFB9337" wp14:editId="204BAC87">
            <wp:simplePos x="0" y="0"/>
            <wp:positionH relativeFrom="column">
              <wp:posOffset>4133850</wp:posOffset>
            </wp:positionH>
            <wp:positionV relativeFrom="paragraph">
              <wp:posOffset>13970</wp:posOffset>
            </wp:positionV>
            <wp:extent cx="1539240" cy="1476375"/>
            <wp:effectExtent l="0" t="0" r="381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924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29F" w:rsidRPr="00FE5514" w:rsidRDefault="009E729F" w:rsidP="00FE5514">
      <w:pPr>
        <w:spacing w:after="200" w:line="276" w:lineRule="auto"/>
        <w:rPr>
          <w:rFonts w:ascii="Arial" w:hAnsi="Arial" w:cs="Arial"/>
          <w:sz w:val="28"/>
          <w:szCs w:val="36"/>
          <w:u w:val="single"/>
        </w:rPr>
      </w:pPr>
      <w:r w:rsidRPr="009E729F">
        <w:rPr>
          <w:rFonts w:ascii="Arial" w:hAnsi="Arial" w:cs="Arial"/>
          <w:sz w:val="28"/>
          <w:szCs w:val="36"/>
          <w:u w:val="single"/>
        </w:rPr>
        <w:t>Ideas for promoting reading:</w:t>
      </w:r>
    </w:p>
    <w:p w:rsidR="0023124B" w:rsidRDefault="0023124B" w:rsidP="00252176">
      <w:pPr>
        <w:pStyle w:val="ListParagraph"/>
        <w:numPr>
          <w:ilvl w:val="0"/>
          <w:numId w:val="27"/>
        </w:numPr>
        <w:spacing w:after="200" w:line="276" w:lineRule="auto"/>
        <w:rPr>
          <w:rFonts w:ascii="Arial" w:hAnsi="Arial" w:cs="Arial"/>
          <w:sz w:val="28"/>
          <w:szCs w:val="36"/>
        </w:rPr>
      </w:pPr>
      <w:r>
        <w:rPr>
          <w:rFonts w:ascii="Arial" w:hAnsi="Arial" w:cs="Arial"/>
          <w:sz w:val="28"/>
          <w:szCs w:val="36"/>
        </w:rPr>
        <w:t>Drama/role-play</w:t>
      </w:r>
    </w:p>
    <w:p w:rsidR="0023124B" w:rsidRDefault="0023124B" w:rsidP="00252176">
      <w:pPr>
        <w:pStyle w:val="ListParagraph"/>
        <w:numPr>
          <w:ilvl w:val="0"/>
          <w:numId w:val="27"/>
        </w:numPr>
        <w:spacing w:after="200" w:line="276" w:lineRule="auto"/>
        <w:rPr>
          <w:rFonts w:ascii="Arial" w:hAnsi="Arial" w:cs="Arial"/>
          <w:sz w:val="28"/>
          <w:szCs w:val="36"/>
        </w:rPr>
      </w:pPr>
      <w:r>
        <w:rPr>
          <w:rFonts w:ascii="Arial" w:hAnsi="Arial" w:cs="Arial"/>
          <w:sz w:val="28"/>
          <w:szCs w:val="36"/>
        </w:rPr>
        <w:t>Story sacks</w:t>
      </w:r>
    </w:p>
    <w:p w:rsidR="009E729F" w:rsidRPr="00252176" w:rsidRDefault="009E729F" w:rsidP="00252176">
      <w:pPr>
        <w:pStyle w:val="ListParagraph"/>
        <w:numPr>
          <w:ilvl w:val="0"/>
          <w:numId w:val="27"/>
        </w:numPr>
        <w:spacing w:after="200" w:line="276" w:lineRule="auto"/>
        <w:rPr>
          <w:rFonts w:ascii="Arial" w:hAnsi="Arial" w:cs="Arial"/>
          <w:sz w:val="28"/>
          <w:szCs w:val="36"/>
        </w:rPr>
      </w:pPr>
      <w:r w:rsidRPr="00252176">
        <w:rPr>
          <w:rFonts w:ascii="Arial" w:hAnsi="Arial" w:cs="Arial"/>
          <w:sz w:val="28"/>
          <w:szCs w:val="36"/>
        </w:rPr>
        <w:t>Shared book reviews</w:t>
      </w:r>
    </w:p>
    <w:p w:rsidR="009E729F" w:rsidRPr="00252176" w:rsidRDefault="009E729F" w:rsidP="00252176">
      <w:pPr>
        <w:pStyle w:val="ListParagraph"/>
        <w:numPr>
          <w:ilvl w:val="0"/>
          <w:numId w:val="27"/>
        </w:numPr>
        <w:spacing w:after="200" w:line="276" w:lineRule="auto"/>
        <w:rPr>
          <w:rFonts w:ascii="Arial" w:hAnsi="Arial" w:cs="Arial"/>
          <w:sz w:val="28"/>
          <w:szCs w:val="36"/>
        </w:rPr>
      </w:pPr>
      <w:r w:rsidRPr="00252176">
        <w:rPr>
          <w:rFonts w:ascii="Arial" w:hAnsi="Arial" w:cs="Arial"/>
          <w:sz w:val="28"/>
          <w:szCs w:val="36"/>
        </w:rPr>
        <w:t>Reading challenges in class</w:t>
      </w:r>
    </w:p>
    <w:p w:rsidR="000B57EE" w:rsidRDefault="009E729F" w:rsidP="00252176">
      <w:pPr>
        <w:pStyle w:val="ListParagraph"/>
        <w:numPr>
          <w:ilvl w:val="0"/>
          <w:numId w:val="27"/>
        </w:numPr>
        <w:spacing w:after="200" w:line="276" w:lineRule="auto"/>
        <w:rPr>
          <w:rFonts w:ascii="Arial" w:hAnsi="Arial" w:cs="Arial"/>
          <w:sz w:val="28"/>
          <w:szCs w:val="36"/>
        </w:rPr>
      </w:pPr>
      <w:r>
        <w:rPr>
          <w:rFonts w:ascii="Arial" w:hAnsi="Arial" w:cs="Arial"/>
          <w:sz w:val="28"/>
          <w:szCs w:val="36"/>
        </w:rPr>
        <w:t>Reading bingo</w:t>
      </w:r>
    </w:p>
    <w:p w:rsidR="00252176" w:rsidRDefault="00252176" w:rsidP="00252176">
      <w:pPr>
        <w:pStyle w:val="ListParagraph"/>
        <w:numPr>
          <w:ilvl w:val="0"/>
          <w:numId w:val="27"/>
        </w:numPr>
        <w:spacing w:after="200" w:line="276" w:lineRule="auto"/>
        <w:rPr>
          <w:rFonts w:ascii="Arial" w:hAnsi="Arial" w:cs="Arial"/>
          <w:sz w:val="28"/>
          <w:szCs w:val="36"/>
        </w:rPr>
      </w:pPr>
      <w:r>
        <w:rPr>
          <w:rFonts w:ascii="Arial" w:hAnsi="Arial" w:cs="Arial"/>
          <w:sz w:val="28"/>
          <w:szCs w:val="36"/>
        </w:rPr>
        <w:t>Reading around the world</w:t>
      </w:r>
    </w:p>
    <w:p w:rsidR="00FE5514" w:rsidRDefault="00FE5514" w:rsidP="00252176">
      <w:pPr>
        <w:pStyle w:val="ListParagraph"/>
        <w:numPr>
          <w:ilvl w:val="0"/>
          <w:numId w:val="27"/>
        </w:numPr>
        <w:spacing w:after="200" w:line="276" w:lineRule="auto"/>
        <w:rPr>
          <w:rFonts w:ascii="Arial" w:hAnsi="Arial" w:cs="Arial"/>
          <w:sz w:val="28"/>
          <w:szCs w:val="36"/>
        </w:rPr>
      </w:pPr>
      <w:r w:rsidRPr="00252176">
        <w:rPr>
          <w:rFonts w:ascii="Arial" w:hAnsi="Arial" w:cs="Arial"/>
          <w:sz w:val="28"/>
          <w:szCs w:val="36"/>
        </w:rPr>
        <w:t>‘Spin the wheel’ to choose a new genre/author</w:t>
      </w:r>
    </w:p>
    <w:p w:rsidR="000B57EE" w:rsidRDefault="000B57EE" w:rsidP="000B57EE">
      <w:pPr>
        <w:pStyle w:val="ListParagraph"/>
        <w:spacing w:after="200" w:line="276" w:lineRule="auto"/>
        <w:ind w:left="0"/>
        <w:rPr>
          <w:rFonts w:ascii="Arial" w:hAnsi="Arial" w:cs="Arial"/>
          <w:sz w:val="28"/>
          <w:szCs w:val="36"/>
        </w:rPr>
      </w:pPr>
    </w:p>
    <w:p w:rsidR="000B57EE" w:rsidRDefault="000B57EE"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5A3A1F" w:rsidRDefault="005A3A1F" w:rsidP="000B57EE">
      <w:pPr>
        <w:pStyle w:val="ListParagraph"/>
        <w:spacing w:after="200" w:line="276" w:lineRule="auto"/>
        <w:ind w:left="0"/>
        <w:rPr>
          <w:rFonts w:ascii="Arial" w:hAnsi="Arial" w:cs="Arial"/>
          <w:sz w:val="28"/>
          <w:szCs w:val="36"/>
        </w:rPr>
      </w:pPr>
    </w:p>
    <w:p w:rsidR="00630868" w:rsidRDefault="00630868" w:rsidP="000B57EE">
      <w:pPr>
        <w:pStyle w:val="ListParagraph"/>
        <w:spacing w:after="200" w:line="276" w:lineRule="auto"/>
        <w:ind w:left="0"/>
        <w:rPr>
          <w:rFonts w:ascii="Arial" w:hAnsi="Arial" w:cs="Arial"/>
          <w:sz w:val="28"/>
          <w:szCs w:val="36"/>
        </w:rPr>
      </w:pPr>
    </w:p>
    <w:p w:rsidR="00AF2B29" w:rsidRDefault="00AF2B29" w:rsidP="000B57EE">
      <w:pPr>
        <w:pStyle w:val="ListParagraph"/>
        <w:spacing w:after="200" w:line="276" w:lineRule="auto"/>
        <w:ind w:left="0"/>
        <w:rPr>
          <w:rFonts w:ascii="Arial" w:hAnsi="Arial" w:cs="Arial"/>
          <w:sz w:val="28"/>
          <w:szCs w:val="36"/>
        </w:rPr>
      </w:pPr>
    </w:p>
    <w:p w:rsidR="00B92CD8" w:rsidRDefault="00B92CD8" w:rsidP="00252176">
      <w:pPr>
        <w:pStyle w:val="ListParagraph"/>
        <w:spacing w:after="200" w:line="276" w:lineRule="auto"/>
        <w:ind w:left="0"/>
        <w:jc w:val="center"/>
        <w:rPr>
          <w:rFonts w:ascii="Arial" w:hAnsi="Arial" w:cs="Arial"/>
          <w:b/>
          <w:sz w:val="48"/>
          <w:szCs w:val="36"/>
        </w:rPr>
      </w:pPr>
    </w:p>
    <w:p w:rsidR="000B57EE" w:rsidRDefault="00252176" w:rsidP="00252176">
      <w:pPr>
        <w:pStyle w:val="ListParagraph"/>
        <w:spacing w:after="200" w:line="276" w:lineRule="auto"/>
        <w:ind w:left="0"/>
        <w:jc w:val="center"/>
        <w:rPr>
          <w:rFonts w:ascii="Arial" w:hAnsi="Arial" w:cs="Arial"/>
          <w:sz w:val="28"/>
          <w:szCs w:val="36"/>
        </w:rPr>
      </w:pPr>
      <w:r>
        <w:rPr>
          <w:rFonts w:ascii="Arial" w:hAnsi="Arial" w:cs="Arial"/>
          <w:b/>
          <w:sz w:val="48"/>
          <w:szCs w:val="36"/>
        </w:rPr>
        <w:t>RWI Groups for EYs and KS1</w:t>
      </w:r>
    </w:p>
    <w:p w:rsidR="000B57EE" w:rsidRDefault="000B57EE" w:rsidP="000B57EE">
      <w:pPr>
        <w:pStyle w:val="ListParagraph"/>
        <w:spacing w:after="200" w:line="276" w:lineRule="auto"/>
        <w:ind w:left="0"/>
        <w:rPr>
          <w:rFonts w:ascii="Arial" w:hAnsi="Arial" w:cs="Arial"/>
          <w:sz w:val="28"/>
          <w:szCs w:val="36"/>
        </w:rPr>
      </w:pPr>
    </w:p>
    <w:tbl>
      <w:tblPr>
        <w:tblStyle w:val="TableGrid"/>
        <w:tblW w:w="0" w:type="auto"/>
        <w:tblLook w:val="04A0" w:firstRow="1" w:lastRow="0" w:firstColumn="1" w:lastColumn="0" w:noHBand="0" w:noVBand="1"/>
      </w:tblPr>
      <w:tblGrid>
        <w:gridCol w:w="705"/>
        <w:gridCol w:w="705"/>
        <w:gridCol w:w="730"/>
        <w:gridCol w:w="720"/>
        <w:gridCol w:w="772"/>
        <w:gridCol w:w="889"/>
        <w:gridCol w:w="743"/>
        <w:gridCol w:w="884"/>
        <w:gridCol w:w="819"/>
        <w:gridCol w:w="753"/>
        <w:gridCol w:w="757"/>
        <w:gridCol w:w="765"/>
      </w:tblGrid>
      <w:tr w:rsidR="00C64D0C" w:rsidRPr="00FE5514" w:rsidTr="00FE5514">
        <w:tc>
          <w:tcPr>
            <w:tcW w:w="705" w:type="dxa"/>
            <w:shd w:val="clear" w:color="auto" w:fill="CCC0D9" w:themeFill="accent4" w:themeFillTint="66"/>
          </w:tcPr>
          <w:p w:rsidR="00FE5514" w:rsidRDefault="00C64D0C" w:rsidP="00FE5514">
            <w:pPr>
              <w:pStyle w:val="ListParagraph"/>
              <w:spacing w:after="200" w:line="276" w:lineRule="auto"/>
              <w:ind w:left="-142" w:right="-164"/>
              <w:jc w:val="center"/>
              <w:rPr>
                <w:rFonts w:ascii="Arial" w:hAnsi="Arial" w:cs="Arial"/>
                <w:sz w:val="20"/>
                <w:szCs w:val="36"/>
              </w:rPr>
            </w:pPr>
            <w:r w:rsidRPr="00FE5514">
              <w:rPr>
                <w:rFonts w:ascii="Arial" w:hAnsi="Arial" w:cs="Arial"/>
                <w:sz w:val="20"/>
                <w:szCs w:val="36"/>
              </w:rPr>
              <w:t xml:space="preserve">Set 1 </w:t>
            </w:r>
          </w:p>
          <w:p w:rsidR="00C64D0C" w:rsidRPr="00FE5514" w:rsidRDefault="00C64D0C" w:rsidP="00FE5514">
            <w:pPr>
              <w:pStyle w:val="ListParagraph"/>
              <w:spacing w:after="200" w:line="276" w:lineRule="auto"/>
              <w:ind w:left="-142" w:right="-164"/>
              <w:jc w:val="center"/>
              <w:rPr>
                <w:rFonts w:ascii="Arial" w:hAnsi="Arial" w:cs="Arial"/>
                <w:sz w:val="20"/>
                <w:szCs w:val="36"/>
              </w:rPr>
            </w:pPr>
            <w:r w:rsidRPr="00FE5514">
              <w:rPr>
                <w:rFonts w:ascii="Arial" w:hAnsi="Arial" w:cs="Arial"/>
                <w:sz w:val="20"/>
                <w:szCs w:val="36"/>
              </w:rPr>
              <w:t>A &amp; B</w:t>
            </w:r>
          </w:p>
        </w:tc>
        <w:tc>
          <w:tcPr>
            <w:tcW w:w="705" w:type="dxa"/>
            <w:shd w:val="clear" w:color="auto" w:fill="CCC0D9" w:themeFill="accent4" w:themeFillTint="66"/>
          </w:tcPr>
          <w:p w:rsidR="00FE5514" w:rsidRDefault="00C64D0C" w:rsidP="00FE5514">
            <w:pPr>
              <w:pStyle w:val="ListParagraph"/>
              <w:spacing w:after="200" w:line="276" w:lineRule="auto"/>
              <w:ind w:left="-138" w:right="-164"/>
              <w:jc w:val="center"/>
              <w:rPr>
                <w:rFonts w:ascii="Arial" w:hAnsi="Arial" w:cs="Arial"/>
                <w:sz w:val="20"/>
                <w:szCs w:val="20"/>
              </w:rPr>
            </w:pPr>
            <w:r w:rsidRPr="00FE5514">
              <w:rPr>
                <w:rFonts w:ascii="Arial" w:hAnsi="Arial" w:cs="Arial"/>
                <w:sz w:val="20"/>
                <w:szCs w:val="20"/>
              </w:rPr>
              <w:t xml:space="preserve">Set 1 </w:t>
            </w:r>
          </w:p>
          <w:p w:rsidR="00C64D0C" w:rsidRPr="00FE5514" w:rsidRDefault="00C64D0C" w:rsidP="00FE5514">
            <w:pPr>
              <w:pStyle w:val="ListParagraph"/>
              <w:spacing w:after="200" w:line="276" w:lineRule="auto"/>
              <w:ind w:left="-138" w:right="-164"/>
              <w:jc w:val="center"/>
              <w:rPr>
                <w:rFonts w:ascii="Arial" w:hAnsi="Arial" w:cs="Arial"/>
                <w:sz w:val="20"/>
                <w:szCs w:val="20"/>
              </w:rPr>
            </w:pPr>
            <w:r w:rsidRPr="00FE5514">
              <w:rPr>
                <w:rFonts w:ascii="Arial" w:hAnsi="Arial" w:cs="Arial"/>
                <w:sz w:val="20"/>
                <w:szCs w:val="20"/>
              </w:rPr>
              <w:t>C</w:t>
            </w:r>
          </w:p>
        </w:tc>
        <w:tc>
          <w:tcPr>
            <w:tcW w:w="730" w:type="dxa"/>
            <w:shd w:val="clear" w:color="auto" w:fill="FF5D5D"/>
          </w:tcPr>
          <w:p w:rsidR="00C64D0C" w:rsidRPr="00FE5514" w:rsidRDefault="00C64D0C" w:rsidP="00FE5514">
            <w:pPr>
              <w:pStyle w:val="ListParagraph"/>
              <w:spacing w:after="200" w:line="276" w:lineRule="auto"/>
              <w:ind w:left="-142" w:right="-164"/>
              <w:jc w:val="center"/>
              <w:rPr>
                <w:rFonts w:ascii="Arial" w:hAnsi="Arial" w:cs="Arial"/>
                <w:sz w:val="20"/>
                <w:szCs w:val="20"/>
              </w:rPr>
            </w:pPr>
            <w:r w:rsidRPr="00FE5514">
              <w:rPr>
                <w:rFonts w:ascii="Arial" w:hAnsi="Arial" w:cs="Arial"/>
                <w:sz w:val="20"/>
                <w:szCs w:val="20"/>
              </w:rPr>
              <w:t>Ditty</w:t>
            </w:r>
          </w:p>
        </w:tc>
        <w:tc>
          <w:tcPr>
            <w:tcW w:w="720" w:type="dxa"/>
            <w:shd w:val="clear" w:color="auto" w:fill="FF0000"/>
          </w:tcPr>
          <w:p w:rsidR="00C64D0C" w:rsidRPr="00FE5514" w:rsidRDefault="00C64D0C" w:rsidP="00FE5514">
            <w:pPr>
              <w:pStyle w:val="ListParagraph"/>
              <w:spacing w:after="200" w:line="276" w:lineRule="auto"/>
              <w:ind w:left="-155" w:right="-164"/>
              <w:jc w:val="center"/>
              <w:rPr>
                <w:rFonts w:ascii="Arial" w:hAnsi="Arial" w:cs="Arial"/>
                <w:sz w:val="20"/>
                <w:szCs w:val="20"/>
              </w:rPr>
            </w:pPr>
            <w:r w:rsidRPr="00FE5514">
              <w:rPr>
                <w:rFonts w:ascii="Arial" w:hAnsi="Arial" w:cs="Arial"/>
                <w:sz w:val="20"/>
                <w:szCs w:val="20"/>
              </w:rPr>
              <w:t>Red</w:t>
            </w:r>
          </w:p>
        </w:tc>
        <w:tc>
          <w:tcPr>
            <w:tcW w:w="772" w:type="dxa"/>
            <w:shd w:val="clear" w:color="auto" w:fill="92D050"/>
          </w:tcPr>
          <w:p w:rsidR="00C64D0C" w:rsidRPr="00FE5514" w:rsidRDefault="00C64D0C" w:rsidP="00FE5514">
            <w:pPr>
              <w:pStyle w:val="ListParagraph"/>
              <w:spacing w:after="200" w:line="276" w:lineRule="auto"/>
              <w:ind w:left="-166" w:right="-164"/>
              <w:jc w:val="center"/>
              <w:rPr>
                <w:rFonts w:ascii="Arial" w:hAnsi="Arial" w:cs="Arial"/>
                <w:sz w:val="20"/>
                <w:szCs w:val="20"/>
              </w:rPr>
            </w:pPr>
            <w:r w:rsidRPr="00FE5514">
              <w:rPr>
                <w:rFonts w:ascii="Arial" w:hAnsi="Arial" w:cs="Arial"/>
                <w:sz w:val="20"/>
                <w:szCs w:val="20"/>
              </w:rPr>
              <w:t>Green</w:t>
            </w:r>
          </w:p>
        </w:tc>
        <w:tc>
          <w:tcPr>
            <w:tcW w:w="889" w:type="dxa"/>
            <w:shd w:val="clear" w:color="auto" w:fill="BD29B6"/>
          </w:tcPr>
          <w:p w:rsidR="00C64D0C" w:rsidRPr="00FE5514" w:rsidRDefault="00C64D0C" w:rsidP="00FE5514">
            <w:pPr>
              <w:pStyle w:val="ListParagraph"/>
              <w:spacing w:after="200" w:line="276" w:lineRule="auto"/>
              <w:ind w:left="-230" w:right="-164"/>
              <w:jc w:val="center"/>
              <w:rPr>
                <w:rFonts w:ascii="Arial" w:hAnsi="Arial" w:cs="Arial"/>
                <w:sz w:val="20"/>
                <w:szCs w:val="20"/>
              </w:rPr>
            </w:pPr>
            <w:r w:rsidRPr="00FE5514">
              <w:rPr>
                <w:rFonts w:ascii="Arial" w:hAnsi="Arial" w:cs="Arial"/>
                <w:sz w:val="20"/>
                <w:szCs w:val="20"/>
              </w:rPr>
              <w:t>Purple</w:t>
            </w:r>
          </w:p>
        </w:tc>
        <w:tc>
          <w:tcPr>
            <w:tcW w:w="743" w:type="dxa"/>
            <w:shd w:val="clear" w:color="auto" w:fill="FF3399"/>
          </w:tcPr>
          <w:p w:rsidR="00C64D0C" w:rsidRPr="00FE5514" w:rsidRDefault="00C64D0C" w:rsidP="00FE5514">
            <w:pPr>
              <w:pStyle w:val="ListParagraph"/>
              <w:spacing w:after="200" w:line="276" w:lineRule="auto"/>
              <w:ind w:left="-126" w:right="-164"/>
              <w:jc w:val="center"/>
              <w:rPr>
                <w:rFonts w:ascii="Arial" w:hAnsi="Arial" w:cs="Arial"/>
                <w:sz w:val="20"/>
                <w:szCs w:val="20"/>
              </w:rPr>
            </w:pPr>
            <w:r w:rsidRPr="00FE5514">
              <w:rPr>
                <w:rFonts w:ascii="Arial" w:hAnsi="Arial" w:cs="Arial"/>
                <w:sz w:val="20"/>
                <w:szCs w:val="20"/>
              </w:rPr>
              <w:t>Pink</w:t>
            </w:r>
          </w:p>
        </w:tc>
        <w:tc>
          <w:tcPr>
            <w:tcW w:w="884" w:type="dxa"/>
            <w:shd w:val="clear" w:color="auto" w:fill="F79646" w:themeFill="accent6"/>
          </w:tcPr>
          <w:p w:rsidR="00C64D0C" w:rsidRPr="00FE5514" w:rsidRDefault="00C64D0C" w:rsidP="00FE5514">
            <w:pPr>
              <w:pStyle w:val="ListParagraph"/>
              <w:spacing w:after="200" w:line="276" w:lineRule="auto"/>
              <w:ind w:left="-161" w:right="-164"/>
              <w:jc w:val="center"/>
              <w:rPr>
                <w:rFonts w:ascii="Arial" w:hAnsi="Arial" w:cs="Arial"/>
                <w:sz w:val="20"/>
                <w:szCs w:val="20"/>
              </w:rPr>
            </w:pPr>
            <w:r w:rsidRPr="00FE5514">
              <w:rPr>
                <w:rFonts w:ascii="Arial" w:hAnsi="Arial" w:cs="Arial"/>
                <w:sz w:val="20"/>
                <w:szCs w:val="20"/>
              </w:rPr>
              <w:t>Orange</w:t>
            </w:r>
          </w:p>
        </w:tc>
        <w:tc>
          <w:tcPr>
            <w:tcW w:w="819" w:type="dxa"/>
            <w:shd w:val="clear" w:color="auto" w:fill="FFFF00"/>
          </w:tcPr>
          <w:p w:rsidR="00C64D0C" w:rsidRPr="00FE5514" w:rsidRDefault="00C64D0C" w:rsidP="00FE5514">
            <w:pPr>
              <w:pStyle w:val="ListParagraph"/>
              <w:spacing w:after="200" w:line="276" w:lineRule="auto"/>
              <w:ind w:left="-194" w:right="-164"/>
              <w:jc w:val="center"/>
              <w:rPr>
                <w:rFonts w:ascii="Arial" w:hAnsi="Arial" w:cs="Arial"/>
                <w:sz w:val="20"/>
                <w:szCs w:val="20"/>
              </w:rPr>
            </w:pPr>
            <w:r w:rsidRPr="00FE5514">
              <w:rPr>
                <w:rFonts w:ascii="Arial" w:hAnsi="Arial" w:cs="Arial"/>
                <w:sz w:val="20"/>
                <w:szCs w:val="20"/>
              </w:rPr>
              <w:t>Yellow</w:t>
            </w:r>
          </w:p>
        </w:tc>
        <w:tc>
          <w:tcPr>
            <w:tcW w:w="753" w:type="dxa"/>
            <w:shd w:val="clear" w:color="auto" w:fill="00B0F0"/>
          </w:tcPr>
          <w:p w:rsidR="00C64D0C" w:rsidRPr="00FE5514" w:rsidRDefault="00C64D0C" w:rsidP="00FE5514">
            <w:pPr>
              <w:pStyle w:val="ListParagraph"/>
              <w:spacing w:after="200" w:line="276" w:lineRule="auto"/>
              <w:ind w:left="-163" w:right="-164"/>
              <w:jc w:val="center"/>
              <w:rPr>
                <w:rFonts w:ascii="Arial" w:hAnsi="Arial" w:cs="Arial"/>
                <w:sz w:val="20"/>
                <w:szCs w:val="20"/>
              </w:rPr>
            </w:pPr>
            <w:r w:rsidRPr="00FE5514">
              <w:rPr>
                <w:rFonts w:ascii="Arial" w:hAnsi="Arial" w:cs="Arial"/>
                <w:sz w:val="20"/>
                <w:szCs w:val="20"/>
              </w:rPr>
              <w:t>Blue</w:t>
            </w:r>
          </w:p>
        </w:tc>
        <w:tc>
          <w:tcPr>
            <w:tcW w:w="757" w:type="dxa"/>
            <w:shd w:val="clear" w:color="auto" w:fill="A6A6A6" w:themeFill="background1" w:themeFillShade="A6"/>
          </w:tcPr>
          <w:p w:rsidR="00C64D0C" w:rsidRPr="00FE5514" w:rsidRDefault="00C64D0C" w:rsidP="00FE5514">
            <w:pPr>
              <w:pStyle w:val="ListParagraph"/>
              <w:spacing w:after="200" w:line="276" w:lineRule="auto"/>
              <w:ind w:left="-207" w:right="-164"/>
              <w:jc w:val="center"/>
              <w:rPr>
                <w:rFonts w:ascii="Arial" w:hAnsi="Arial" w:cs="Arial"/>
                <w:sz w:val="20"/>
                <w:szCs w:val="20"/>
              </w:rPr>
            </w:pPr>
            <w:r w:rsidRPr="00FE5514">
              <w:rPr>
                <w:rFonts w:ascii="Arial" w:hAnsi="Arial" w:cs="Arial"/>
                <w:sz w:val="20"/>
                <w:szCs w:val="20"/>
              </w:rPr>
              <w:t>Grey</w:t>
            </w:r>
          </w:p>
        </w:tc>
        <w:tc>
          <w:tcPr>
            <w:tcW w:w="765" w:type="dxa"/>
            <w:shd w:val="clear" w:color="auto" w:fill="9900FF"/>
          </w:tcPr>
          <w:p w:rsidR="00C64D0C" w:rsidRPr="00FE5514" w:rsidRDefault="00C64D0C" w:rsidP="00FE5514">
            <w:pPr>
              <w:pStyle w:val="ListParagraph"/>
              <w:spacing w:after="200" w:line="276" w:lineRule="auto"/>
              <w:ind w:left="-113" w:right="-164"/>
              <w:jc w:val="center"/>
              <w:rPr>
                <w:rFonts w:ascii="Arial" w:hAnsi="Arial" w:cs="Arial"/>
                <w:sz w:val="20"/>
                <w:szCs w:val="20"/>
              </w:rPr>
            </w:pPr>
            <w:r w:rsidRPr="00FE5514">
              <w:rPr>
                <w:rFonts w:ascii="Arial" w:hAnsi="Arial" w:cs="Arial"/>
                <w:sz w:val="20"/>
                <w:szCs w:val="20"/>
              </w:rPr>
              <w:t>LLG</w:t>
            </w:r>
          </w:p>
        </w:tc>
      </w:tr>
      <w:tr w:rsidR="00C64D0C" w:rsidRPr="00C64D0C" w:rsidTr="00C64D0C">
        <w:tc>
          <w:tcPr>
            <w:tcW w:w="4521" w:type="dxa"/>
            <w:gridSpan w:val="6"/>
            <w:shd w:val="clear" w:color="auto" w:fill="F2F2F2" w:themeFill="background1" w:themeFillShade="F2"/>
          </w:tcPr>
          <w:p w:rsidR="00C64D0C" w:rsidRPr="00C64D0C" w:rsidRDefault="00C64D0C" w:rsidP="00630868">
            <w:pPr>
              <w:pStyle w:val="ListParagraph"/>
              <w:spacing w:after="200" w:line="276" w:lineRule="auto"/>
              <w:ind w:left="0" w:right="-164"/>
              <w:jc w:val="center"/>
              <w:rPr>
                <w:rFonts w:ascii="Arial" w:hAnsi="Arial" w:cs="Arial"/>
                <w:szCs w:val="36"/>
              </w:rPr>
            </w:pPr>
            <w:r w:rsidRPr="00C64D0C">
              <w:rPr>
                <w:rFonts w:ascii="Arial" w:hAnsi="Arial" w:cs="Arial"/>
                <w:szCs w:val="36"/>
              </w:rPr>
              <w:t>Reception Progress</w:t>
            </w:r>
          </w:p>
        </w:tc>
        <w:tc>
          <w:tcPr>
            <w:tcW w:w="2446" w:type="dxa"/>
            <w:gridSpan w:val="3"/>
            <w:shd w:val="clear" w:color="auto" w:fill="F2F2F2" w:themeFill="background1" w:themeFillShade="F2"/>
          </w:tcPr>
          <w:p w:rsidR="00C64D0C" w:rsidRPr="00C64D0C" w:rsidRDefault="00C64D0C" w:rsidP="00630868">
            <w:pPr>
              <w:pStyle w:val="ListParagraph"/>
              <w:spacing w:after="200" w:line="276" w:lineRule="auto"/>
              <w:ind w:left="0" w:right="-164"/>
              <w:jc w:val="center"/>
              <w:rPr>
                <w:rFonts w:ascii="Arial" w:hAnsi="Arial" w:cs="Arial"/>
                <w:szCs w:val="36"/>
              </w:rPr>
            </w:pPr>
            <w:r w:rsidRPr="00C64D0C">
              <w:rPr>
                <w:rFonts w:ascii="Arial" w:hAnsi="Arial" w:cs="Arial"/>
                <w:szCs w:val="36"/>
              </w:rPr>
              <w:t>Y1 Progress</w:t>
            </w:r>
          </w:p>
        </w:tc>
        <w:tc>
          <w:tcPr>
            <w:tcW w:w="2275" w:type="dxa"/>
            <w:gridSpan w:val="3"/>
            <w:shd w:val="clear" w:color="auto" w:fill="F2F2F2" w:themeFill="background1" w:themeFillShade="F2"/>
          </w:tcPr>
          <w:p w:rsidR="00C64D0C" w:rsidRPr="00C64D0C" w:rsidRDefault="00C64D0C" w:rsidP="00630868">
            <w:pPr>
              <w:pStyle w:val="ListParagraph"/>
              <w:spacing w:after="200" w:line="276" w:lineRule="auto"/>
              <w:ind w:left="0" w:right="-164"/>
              <w:jc w:val="center"/>
              <w:rPr>
                <w:rFonts w:ascii="Arial" w:hAnsi="Arial" w:cs="Arial"/>
                <w:szCs w:val="36"/>
              </w:rPr>
            </w:pPr>
            <w:r w:rsidRPr="00C64D0C">
              <w:rPr>
                <w:rFonts w:ascii="Arial" w:hAnsi="Arial" w:cs="Arial"/>
                <w:szCs w:val="36"/>
              </w:rPr>
              <w:t>Y2 Progress</w:t>
            </w:r>
          </w:p>
        </w:tc>
      </w:tr>
      <w:tr w:rsidR="00C64D0C" w:rsidRPr="00C64D0C" w:rsidTr="00C64D0C">
        <w:tc>
          <w:tcPr>
            <w:tcW w:w="9242" w:type="dxa"/>
            <w:gridSpan w:val="12"/>
            <w:shd w:val="clear" w:color="auto" w:fill="F2F2F2" w:themeFill="background1" w:themeFillShade="F2"/>
          </w:tcPr>
          <w:p w:rsidR="00C64D0C" w:rsidRPr="00C64D0C" w:rsidRDefault="00C64D0C" w:rsidP="00630868">
            <w:pPr>
              <w:pStyle w:val="ListParagraph"/>
              <w:spacing w:after="200" w:line="276" w:lineRule="auto"/>
              <w:ind w:left="0" w:right="-164"/>
              <w:jc w:val="center"/>
              <w:rPr>
                <w:rFonts w:ascii="Arial" w:hAnsi="Arial" w:cs="Arial"/>
                <w:i/>
                <w:szCs w:val="36"/>
              </w:rPr>
            </w:pPr>
            <w:r w:rsidRPr="00C64D0C">
              <w:rPr>
                <w:rFonts w:ascii="Arial" w:hAnsi="Arial" w:cs="Arial"/>
                <w:i/>
                <w:szCs w:val="36"/>
              </w:rPr>
              <w:t>On Track Progress through the RWI colours</w:t>
            </w:r>
            <w:r>
              <w:rPr>
                <w:rFonts w:ascii="Arial" w:hAnsi="Arial" w:cs="Arial"/>
                <w:i/>
                <w:szCs w:val="36"/>
              </w:rPr>
              <w:t>: **guide only</w:t>
            </w:r>
          </w:p>
        </w:tc>
      </w:tr>
    </w:tbl>
    <w:p w:rsidR="000B57EE" w:rsidRDefault="000B57EE" w:rsidP="00630868">
      <w:pPr>
        <w:pStyle w:val="ListParagraph"/>
        <w:spacing w:after="200" w:line="276" w:lineRule="auto"/>
        <w:ind w:left="0" w:right="-164"/>
        <w:rPr>
          <w:rFonts w:ascii="Arial" w:hAnsi="Arial" w:cs="Arial"/>
          <w:sz w:val="28"/>
          <w:szCs w:val="36"/>
        </w:rPr>
      </w:pPr>
    </w:p>
    <w:p w:rsidR="00C64D0C" w:rsidRPr="0055294C" w:rsidRDefault="00C64D0C" w:rsidP="00630868">
      <w:pPr>
        <w:pStyle w:val="ListParagraph"/>
        <w:spacing w:after="200" w:line="276" w:lineRule="auto"/>
        <w:ind w:left="0" w:right="-164"/>
        <w:rPr>
          <w:rFonts w:ascii="Arial" w:hAnsi="Arial" w:cs="Arial"/>
          <w:szCs w:val="36"/>
        </w:rPr>
      </w:pPr>
      <w:r w:rsidRPr="0055294C">
        <w:rPr>
          <w:rFonts w:ascii="Arial" w:hAnsi="Arial" w:cs="Arial"/>
          <w:szCs w:val="36"/>
        </w:rPr>
        <w:t xml:space="preserve">RWI lessons run Mon </w:t>
      </w:r>
      <w:r w:rsidR="00FE5514">
        <w:rPr>
          <w:rFonts w:ascii="Arial" w:hAnsi="Arial" w:cs="Arial"/>
          <w:szCs w:val="36"/>
        </w:rPr>
        <w:t>– Fri and they incorporate weekly</w:t>
      </w:r>
      <w:r w:rsidRPr="0055294C">
        <w:rPr>
          <w:rFonts w:ascii="Arial" w:hAnsi="Arial" w:cs="Arial"/>
          <w:szCs w:val="36"/>
        </w:rPr>
        <w:t xml:space="preserve"> spellings</w:t>
      </w:r>
      <w:r w:rsidR="00FE5514">
        <w:rPr>
          <w:rFonts w:ascii="Arial" w:hAnsi="Arial" w:cs="Arial"/>
          <w:szCs w:val="36"/>
        </w:rPr>
        <w:t xml:space="preserve"> set by the group leader</w:t>
      </w:r>
    </w:p>
    <w:p w:rsidR="00C64D0C" w:rsidRPr="0076183E" w:rsidRDefault="00616F6A" w:rsidP="00630868">
      <w:pPr>
        <w:pStyle w:val="ListParagraph"/>
        <w:spacing w:after="200" w:line="276" w:lineRule="auto"/>
        <w:ind w:left="0" w:right="-164"/>
        <w:rPr>
          <w:rFonts w:ascii="Arial" w:hAnsi="Arial" w:cs="Arial"/>
          <w:szCs w:val="36"/>
        </w:rPr>
      </w:pPr>
      <w:r w:rsidRPr="0076183E">
        <w:rPr>
          <w:rFonts w:ascii="Arial" w:hAnsi="Arial" w:cs="Arial"/>
          <w:szCs w:val="36"/>
        </w:rPr>
        <w:t xml:space="preserve">Mon – Thurs: </w:t>
      </w:r>
      <w:r w:rsidR="00B92CD8" w:rsidRPr="0076183E">
        <w:rPr>
          <w:rFonts w:ascii="Arial" w:hAnsi="Arial" w:cs="Arial"/>
          <w:szCs w:val="36"/>
        </w:rPr>
        <w:t>8.45-9.20</w:t>
      </w:r>
      <w:r w:rsidRPr="0076183E">
        <w:rPr>
          <w:rFonts w:ascii="Arial" w:hAnsi="Arial" w:cs="Arial"/>
          <w:szCs w:val="36"/>
        </w:rPr>
        <w:t xml:space="preserve"> and Friday: 9.25 – 9.45</w:t>
      </w:r>
    </w:p>
    <w:p w:rsidR="00616F6A" w:rsidRPr="0076183E" w:rsidRDefault="00616F6A" w:rsidP="00630868">
      <w:pPr>
        <w:pStyle w:val="ListParagraph"/>
        <w:spacing w:after="200" w:line="276" w:lineRule="auto"/>
        <w:ind w:left="0" w:right="-164"/>
        <w:rPr>
          <w:rFonts w:ascii="Arial" w:hAnsi="Arial" w:cs="Arial"/>
          <w:szCs w:val="36"/>
        </w:rPr>
      </w:pPr>
    </w:p>
    <w:p w:rsidR="00616F6A" w:rsidRPr="0076183E" w:rsidRDefault="00C64D0C" w:rsidP="00630868">
      <w:pPr>
        <w:pStyle w:val="ListParagraph"/>
        <w:spacing w:after="200" w:line="276" w:lineRule="auto"/>
        <w:ind w:left="0" w:right="-164"/>
        <w:rPr>
          <w:rFonts w:ascii="Arial" w:hAnsi="Arial" w:cs="Arial"/>
          <w:szCs w:val="36"/>
          <w:u w:val="single"/>
        </w:rPr>
      </w:pPr>
      <w:r w:rsidRPr="0076183E">
        <w:rPr>
          <w:rFonts w:ascii="Arial" w:hAnsi="Arial" w:cs="Arial"/>
          <w:szCs w:val="36"/>
          <w:u w:val="single"/>
        </w:rPr>
        <w:t xml:space="preserve">Autumn Term: </w:t>
      </w:r>
    </w:p>
    <w:p w:rsidR="00616F6A" w:rsidRPr="0076183E" w:rsidRDefault="00616F6A" w:rsidP="00630868">
      <w:pPr>
        <w:pStyle w:val="ListParagraph"/>
        <w:spacing w:after="200" w:line="276" w:lineRule="auto"/>
        <w:ind w:left="0" w:right="-164"/>
        <w:rPr>
          <w:rFonts w:ascii="Arial" w:hAnsi="Arial" w:cs="Arial"/>
          <w:szCs w:val="36"/>
        </w:rPr>
      </w:pPr>
      <w:r w:rsidRPr="0076183E">
        <w:rPr>
          <w:rFonts w:ascii="Arial" w:hAnsi="Arial" w:cs="Arial"/>
          <w:szCs w:val="36"/>
        </w:rPr>
        <w:t>Reception: baseline and teach Set 1 sounds</w:t>
      </w:r>
    </w:p>
    <w:p w:rsidR="00C64D0C" w:rsidRPr="0076183E" w:rsidRDefault="00616F6A" w:rsidP="00630868">
      <w:pPr>
        <w:pStyle w:val="ListParagraph"/>
        <w:spacing w:after="200" w:line="276" w:lineRule="auto"/>
        <w:ind w:left="0" w:right="-164"/>
        <w:rPr>
          <w:rFonts w:ascii="Arial" w:hAnsi="Arial" w:cs="Arial"/>
          <w:szCs w:val="36"/>
        </w:rPr>
      </w:pPr>
      <w:r w:rsidRPr="0076183E">
        <w:rPr>
          <w:rFonts w:ascii="Arial" w:hAnsi="Arial" w:cs="Arial"/>
          <w:szCs w:val="36"/>
        </w:rPr>
        <w:t xml:space="preserve">Y1 and Y2 children are set in </w:t>
      </w:r>
      <w:r w:rsidR="0023124B" w:rsidRPr="0076183E">
        <w:rPr>
          <w:rFonts w:ascii="Arial" w:hAnsi="Arial" w:cs="Arial"/>
          <w:szCs w:val="36"/>
        </w:rPr>
        <w:t xml:space="preserve">ability </w:t>
      </w:r>
      <w:r w:rsidRPr="0076183E">
        <w:rPr>
          <w:rFonts w:ascii="Arial" w:hAnsi="Arial" w:cs="Arial"/>
          <w:szCs w:val="36"/>
        </w:rPr>
        <w:t>groups</w:t>
      </w:r>
    </w:p>
    <w:p w:rsidR="00FE5514" w:rsidRPr="0076183E" w:rsidRDefault="00FE5514" w:rsidP="00630868">
      <w:pPr>
        <w:pStyle w:val="ListParagraph"/>
        <w:spacing w:after="200" w:line="276" w:lineRule="auto"/>
        <w:ind w:left="0" w:right="-164"/>
        <w:rPr>
          <w:rFonts w:ascii="Arial" w:hAnsi="Arial" w:cs="Arial"/>
          <w:szCs w:val="36"/>
        </w:rPr>
      </w:pPr>
      <w:r w:rsidRPr="0076183E">
        <w:rPr>
          <w:rFonts w:ascii="Arial" w:hAnsi="Arial" w:cs="Arial"/>
          <w:szCs w:val="36"/>
        </w:rPr>
        <w:t>Y2 comprehension group</w:t>
      </w:r>
    </w:p>
    <w:p w:rsidR="00FE5514" w:rsidRPr="0076183E" w:rsidRDefault="00FE5514" w:rsidP="00630868">
      <w:pPr>
        <w:pStyle w:val="ListParagraph"/>
        <w:spacing w:after="200" w:line="276" w:lineRule="auto"/>
        <w:ind w:left="0" w:right="-164"/>
        <w:rPr>
          <w:rFonts w:ascii="Arial" w:hAnsi="Arial" w:cs="Arial"/>
          <w:szCs w:val="36"/>
          <w:u w:val="single"/>
        </w:rPr>
      </w:pPr>
    </w:p>
    <w:p w:rsidR="00616F6A" w:rsidRPr="0076183E" w:rsidRDefault="00C64D0C" w:rsidP="00630868">
      <w:pPr>
        <w:pStyle w:val="ListParagraph"/>
        <w:spacing w:after="200" w:line="276" w:lineRule="auto"/>
        <w:ind w:left="0" w:right="-164"/>
        <w:rPr>
          <w:rFonts w:ascii="Arial" w:hAnsi="Arial" w:cs="Arial"/>
          <w:szCs w:val="36"/>
        </w:rPr>
      </w:pPr>
      <w:r w:rsidRPr="0076183E">
        <w:rPr>
          <w:rFonts w:ascii="Arial" w:hAnsi="Arial" w:cs="Arial"/>
          <w:szCs w:val="36"/>
          <w:u w:val="single"/>
        </w:rPr>
        <w:t xml:space="preserve">Spring </w:t>
      </w:r>
      <w:r w:rsidR="005A3A1F" w:rsidRPr="0076183E">
        <w:rPr>
          <w:rFonts w:ascii="Arial" w:hAnsi="Arial" w:cs="Arial"/>
          <w:szCs w:val="36"/>
          <w:u w:val="single"/>
        </w:rPr>
        <w:t xml:space="preserve">and Summer </w:t>
      </w:r>
      <w:r w:rsidRPr="0076183E">
        <w:rPr>
          <w:rFonts w:ascii="Arial" w:hAnsi="Arial" w:cs="Arial"/>
          <w:szCs w:val="36"/>
          <w:u w:val="single"/>
        </w:rPr>
        <w:t>Term:</w:t>
      </w:r>
      <w:r w:rsidR="00616F6A" w:rsidRPr="0076183E">
        <w:rPr>
          <w:rFonts w:ascii="Arial" w:hAnsi="Arial" w:cs="Arial"/>
          <w:szCs w:val="36"/>
        </w:rPr>
        <w:t xml:space="preserve"> </w:t>
      </w:r>
    </w:p>
    <w:p w:rsidR="00FE5514" w:rsidRPr="0076183E" w:rsidRDefault="00FE5514" w:rsidP="00630868">
      <w:pPr>
        <w:pStyle w:val="ListParagraph"/>
        <w:spacing w:after="200" w:line="276" w:lineRule="auto"/>
        <w:ind w:left="0" w:right="-164"/>
        <w:rPr>
          <w:rFonts w:ascii="Arial" w:hAnsi="Arial" w:cs="Arial"/>
          <w:szCs w:val="36"/>
        </w:rPr>
      </w:pPr>
      <w:r w:rsidRPr="0076183E">
        <w:rPr>
          <w:rFonts w:ascii="Arial" w:hAnsi="Arial" w:cs="Arial"/>
          <w:szCs w:val="36"/>
        </w:rPr>
        <w:t>Children regrouped</w:t>
      </w:r>
    </w:p>
    <w:p w:rsidR="00C64D0C" w:rsidRPr="0076183E" w:rsidRDefault="00616F6A" w:rsidP="00630868">
      <w:pPr>
        <w:pStyle w:val="ListParagraph"/>
        <w:spacing w:after="200" w:line="276" w:lineRule="auto"/>
        <w:ind w:left="0" w:right="-164"/>
        <w:rPr>
          <w:rFonts w:ascii="Arial" w:hAnsi="Arial" w:cs="Arial"/>
          <w:szCs w:val="36"/>
        </w:rPr>
      </w:pPr>
      <w:r w:rsidRPr="0076183E">
        <w:rPr>
          <w:rFonts w:ascii="Arial" w:hAnsi="Arial" w:cs="Arial"/>
          <w:szCs w:val="36"/>
        </w:rPr>
        <w:t xml:space="preserve">Reception children are set with Y1 and Y2 </w:t>
      </w:r>
      <w:r w:rsidR="0023124B" w:rsidRPr="0076183E">
        <w:rPr>
          <w:rFonts w:ascii="Arial" w:hAnsi="Arial" w:cs="Arial"/>
          <w:szCs w:val="36"/>
        </w:rPr>
        <w:t xml:space="preserve">in ability </w:t>
      </w:r>
      <w:r w:rsidRPr="0076183E">
        <w:rPr>
          <w:rFonts w:ascii="Arial" w:hAnsi="Arial" w:cs="Arial"/>
          <w:szCs w:val="36"/>
        </w:rPr>
        <w:t>groups</w:t>
      </w:r>
    </w:p>
    <w:p w:rsidR="00616F6A" w:rsidRPr="0076183E" w:rsidRDefault="00616F6A" w:rsidP="00630868">
      <w:pPr>
        <w:pStyle w:val="ListParagraph"/>
        <w:spacing w:after="200" w:line="276" w:lineRule="auto"/>
        <w:ind w:left="0" w:right="-164"/>
        <w:rPr>
          <w:rFonts w:ascii="Arial" w:hAnsi="Arial" w:cs="Arial"/>
          <w:szCs w:val="36"/>
        </w:rPr>
      </w:pPr>
      <w:r w:rsidRPr="0076183E">
        <w:rPr>
          <w:rFonts w:ascii="Arial" w:hAnsi="Arial" w:cs="Arial"/>
          <w:szCs w:val="36"/>
        </w:rPr>
        <w:t>Expand Y2 reading comprehension group</w:t>
      </w:r>
    </w:p>
    <w:p w:rsidR="00616F6A" w:rsidRPr="0076183E" w:rsidRDefault="00616F6A" w:rsidP="00630868">
      <w:pPr>
        <w:pStyle w:val="ListParagraph"/>
        <w:spacing w:after="200" w:line="276" w:lineRule="auto"/>
        <w:ind w:left="0" w:right="-164"/>
        <w:rPr>
          <w:rFonts w:ascii="Arial" w:hAnsi="Arial" w:cs="Arial"/>
          <w:szCs w:val="36"/>
        </w:rPr>
      </w:pPr>
    </w:p>
    <w:p w:rsidR="00616F6A" w:rsidRPr="0076183E" w:rsidRDefault="0023124B" w:rsidP="00FE5514">
      <w:pPr>
        <w:pStyle w:val="ListParagraph"/>
        <w:spacing w:after="200" w:line="276" w:lineRule="auto"/>
        <w:ind w:left="0" w:right="119"/>
        <w:rPr>
          <w:rFonts w:ascii="Arial" w:hAnsi="Arial" w:cs="Arial"/>
          <w:i/>
          <w:sz w:val="22"/>
          <w:szCs w:val="36"/>
        </w:rPr>
      </w:pPr>
      <w:r w:rsidRPr="0076183E">
        <w:rPr>
          <w:rFonts w:ascii="Arial" w:hAnsi="Arial" w:cs="Arial"/>
          <w:i/>
          <w:sz w:val="22"/>
          <w:szCs w:val="36"/>
        </w:rPr>
        <w:t>** C</w:t>
      </w:r>
      <w:r w:rsidR="00616F6A" w:rsidRPr="0076183E">
        <w:rPr>
          <w:rFonts w:ascii="Arial" w:hAnsi="Arial" w:cs="Arial"/>
          <w:i/>
          <w:sz w:val="22"/>
          <w:szCs w:val="36"/>
        </w:rPr>
        <w:t>hildren entering Y2 who are working securely at blue or above will form a comprehension focus group looking at more challenging texts, e.g. chapter books</w:t>
      </w:r>
    </w:p>
    <w:p w:rsidR="00C64D0C" w:rsidRPr="0076183E" w:rsidRDefault="00C64D0C" w:rsidP="00630868">
      <w:pPr>
        <w:pStyle w:val="ListParagraph"/>
        <w:spacing w:after="200" w:line="276" w:lineRule="auto"/>
        <w:ind w:left="0" w:right="-164"/>
        <w:rPr>
          <w:rFonts w:ascii="Arial" w:hAnsi="Arial" w:cs="Arial"/>
          <w:szCs w:val="36"/>
        </w:rPr>
      </w:pPr>
    </w:p>
    <w:p w:rsidR="000B57EE" w:rsidRPr="0076183E" w:rsidRDefault="000B57EE" w:rsidP="00630868">
      <w:pPr>
        <w:pStyle w:val="ListParagraph"/>
        <w:spacing w:after="200" w:line="276" w:lineRule="auto"/>
        <w:ind w:left="0" w:right="-164"/>
        <w:rPr>
          <w:rFonts w:ascii="Arial" w:hAnsi="Arial" w:cs="Arial"/>
          <w:szCs w:val="36"/>
        </w:rPr>
      </w:pPr>
    </w:p>
    <w:p w:rsidR="000B57EE" w:rsidRPr="0076183E" w:rsidRDefault="00616F6A" w:rsidP="00630868">
      <w:pPr>
        <w:pStyle w:val="ListParagraph"/>
        <w:spacing w:after="200" w:line="276" w:lineRule="auto"/>
        <w:ind w:left="0" w:right="-164"/>
        <w:rPr>
          <w:rFonts w:ascii="Arial" w:hAnsi="Arial" w:cs="Arial"/>
          <w:szCs w:val="36"/>
        </w:rPr>
      </w:pPr>
      <w:r w:rsidRPr="0076183E">
        <w:rPr>
          <w:rFonts w:ascii="Arial" w:hAnsi="Arial" w:cs="Arial"/>
          <w:szCs w:val="36"/>
        </w:rPr>
        <w:t>Spelling words are to be s</w:t>
      </w:r>
      <w:r w:rsidR="0023124B" w:rsidRPr="0076183E">
        <w:rPr>
          <w:rFonts w:ascii="Arial" w:hAnsi="Arial" w:cs="Arial"/>
          <w:szCs w:val="36"/>
        </w:rPr>
        <w:t>ent home every Monday with the</w:t>
      </w:r>
      <w:r w:rsidRPr="0076183E">
        <w:rPr>
          <w:rFonts w:ascii="Arial" w:hAnsi="Arial" w:cs="Arial"/>
          <w:szCs w:val="36"/>
        </w:rPr>
        <w:t xml:space="preserve"> red and speedy green RWI words copied onto the reverse side (these may be the same words over two weeks).</w:t>
      </w:r>
    </w:p>
    <w:p w:rsidR="00616F6A" w:rsidRPr="0076183E" w:rsidRDefault="00616F6A" w:rsidP="00630868">
      <w:pPr>
        <w:pStyle w:val="ListParagraph"/>
        <w:spacing w:after="200" w:line="276" w:lineRule="auto"/>
        <w:ind w:left="0" w:right="-164"/>
        <w:rPr>
          <w:rFonts w:ascii="Arial" w:hAnsi="Arial" w:cs="Arial"/>
          <w:szCs w:val="36"/>
        </w:rPr>
      </w:pPr>
    </w:p>
    <w:p w:rsidR="00616F6A" w:rsidRPr="0076183E" w:rsidRDefault="005A3A1F" w:rsidP="00630868">
      <w:pPr>
        <w:pStyle w:val="ListParagraph"/>
        <w:spacing w:after="200" w:line="276" w:lineRule="auto"/>
        <w:ind w:left="0" w:right="-164"/>
        <w:rPr>
          <w:rFonts w:ascii="Arial" w:hAnsi="Arial" w:cs="Arial"/>
          <w:szCs w:val="36"/>
        </w:rPr>
      </w:pPr>
      <w:r w:rsidRPr="0076183E">
        <w:rPr>
          <w:noProof/>
          <w:lang w:eastAsia="en-GB"/>
        </w:rPr>
        <w:drawing>
          <wp:anchor distT="0" distB="0" distL="114300" distR="114300" simplePos="0" relativeHeight="251752448" behindDoc="0" locked="0" layoutInCell="1" allowOverlap="1" wp14:anchorId="33BCCD55" wp14:editId="6D1E0407">
            <wp:simplePos x="0" y="0"/>
            <wp:positionH relativeFrom="column">
              <wp:posOffset>4343400</wp:posOffset>
            </wp:positionH>
            <wp:positionV relativeFrom="paragraph">
              <wp:posOffset>172720</wp:posOffset>
            </wp:positionV>
            <wp:extent cx="1381125" cy="122237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381125" cy="1222375"/>
                    </a:xfrm>
                    <a:prstGeom prst="rect">
                      <a:avLst/>
                    </a:prstGeom>
                  </pic:spPr>
                </pic:pic>
              </a:graphicData>
            </a:graphic>
            <wp14:sizeRelH relativeFrom="page">
              <wp14:pctWidth>0</wp14:pctWidth>
            </wp14:sizeRelH>
            <wp14:sizeRelV relativeFrom="page">
              <wp14:pctHeight>0</wp14:pctHeight>
            </wp14:sizeRelV>
          </wp:anchor>
        </w:drawing>
      </w:r>
      <w:r w:rsidR="00616F6A" w:rsidRPr="0076183E">
        <w:rPr>
          <w:rFonts w:ascii="Arial" w:hAnsi="Arial" w:cs="Arial"/>
          <w:szCs w:val="36"/>
        </w:rPr>
        <w:t>All staff running a RWI group must have a file containing:</w:t>
      </w:r>
    </w:p>
    <w:p w:rsidR="00616F6A" w:rsidRPr="0076183E" w:rsidRDefault="00616F6A" w:rsidP="00630868">
      <w:pPr>
        <w:pStyle w:val="ListParagraph"/>
        <w:numPr>
          <w:ilvl w:val="0"/>
          <w:numId w:val="28"/>
        </w:numPr>
        <w:spacing w:after="200" w:line="276" w:lineRule="auto"/>
        <w:ind w:right="-164"/>
        <w:rPr>
          <w:rFonts w:ascii="Arial" w:hAnsi="Arial" w:cs="Arial"/>
          <w:szCs w:val="36"/>
        </w:rPr>
      </w:pPr>
      <w:r w:rsidRPr="0076183E">
        <w:rPr>
          <w:rFonts w:ascii="Arial" w:hAnsi="Arial" w:cs="Arial"/>
          <w:szCs w:val="36"/>
        </w:rPr>
        <w:t>A RWI timetable</w:t>
      </w:r>
    </w:p>
    <w:p w:rsidR="00616F6A" w:rsidRPr="0076183E" w:rsidRDefault="00616F6A" w:rsidP="00630868">
      <w:pPr>
        <w:pStyle w:val="ListParagraph"/>
        <w:numPr>
          <w:ilvl w:val="0"/>
          <w:numId w:val="28"/>
        </w:numPr>
        <w:spacing w:after="200" w:line="276" w:lineRule="auto"/>
        <w:ind w:right="-164"/>
        <w:rPr>
          <w:rFonts w:ascii="Arial" w:hAnsi="Arial" w:cs="Arial"/>
          <w:szCs w:val="36"/>
        </w:rPr>
      </w:pPr>
      <w:r w:rsidRPr="0076183E">
        <w:rPr>
          <w:rFonts w:ascii="Arial" w:hAnsi="Arial" w:cs="Arial"/>
          <w:szCs w:val="36"/>
        </w:rPr>
        <w:t>A half term planning sheet</w:t>
      </w:r>
    </w:p>
    <w:p w:rsidR="00616F6A" w:rsidRPr="0076183E" w:rsidRDefault="005A3A1F" w:rsidP="00630868">
      <w:pPr>
        <w:pStyle w:val="ListParagraph"/>
        <w:numPr>
          <w:ilvl w:val="0"/>
          <w:numId w:val="28"/>
        </w:numPr>
        <w:spacing w:after="200" w:line="276" w:lineRule="auto"/>
        <w:ind w:right="-164"/>
        <w:rPr>
          <w:rFonts w:ascii="Arial" w:hAnsi="Arial" w:cs="Arial"/>
          <w:szCs w:val="36"/>
        </w:rPr>
      </w:pPr>
      <w:r w:rsidRPr="0076183E">
        <w:rPr>
          <w:rFonts w:ascii="Arial" w:hAnsi="Arial" w:cs="Arial"/>
          <w:szCs w:val="36"/>
        </w:rPr>
        <w:t>A record of w</w:t>
      </w:r>
      <w:r w:rsidR="00616F6A" w:rsidRPr="0076183E">
        <w:rPr>
          <w:rFonts w:ascii="Arial" w:hAnsi="Arial" w:cs="Arial"/>
          <w:szCs w:val="36"/>
        </w:rPr>
        <w:t>eekly spelling scores</w:t>
      </w:r>
      <w:r w:rsidRPr="0076183E">
        <w:rPr>
          <w:rFonts w:ascii="Arial" w:hAnsi="Arial" w:cs="Arial"/>
          <w:szCs w:val="36"/>
        </w:rPr>
        <w:t>/words</w:t>
      </w:r>
    </w:p>
    <w:p w:rsidR="00616F6A" w:rsidRPr="0076183E" w:rsidRDefault="00616F6A" w:rsidP="00630868">
      <w:pPr>
        <w:pStyle w:val="ListParagraph"/>
        <w:numPr>
          <w:ilvl w:val="0"/>
          <w:numId w:val="28"/>
        </w:numPr>
        <w:spacing w:after="200" w:line="276" w:lineRule="auto"/>
        <w:ind w:right="-164"/>
        <w:rPr>
          <w:rFonts w:ascii="Arial" w:hAnsi="Arial" w:cs="Arial"/>
          <w:szCs w:val="36"/>
        </w:rPr>
      </w:pPr>
      <w:r w:rsidRPr="0076183E">
        <w:rPr>
          <w:rFonts w:ascii="Arial" w:hAnsi="Arial" w:cs="Arial"/>
          <w:szCs w:val="36"/>
        </w:rPr>
        <w:t>A 1:1 reading record for every child in your group</w:t>
      </w:r>
    </w:p>
    <w:p w:rsidR="00616F6A" w:rsidRPr="0076183E" w:rsidRDefault="00616F6A" w:rsidP="00630868">
      <w:pPr>
        <w:pStyle w:val="ListParagraph"/>
        <w:numPr>
          <w:ilvl w:val="0"/>
          <w:numId w:val="28"/>
        </w:numPr>
        <w:spacing w:after="200" w:line="276" w:lineRule="auto"/>
        <w:ind w:right="-164"/>
        <w:rPr>
          <w:rFonts w:ascii="Arial" w:hAnsi="Arial" w:cs="Arial"/>
          <w:szCs w:val="36"/>
        </w:rPr>
      </w:pPr>
      <w:r w:rsidRPr="0076183E">
        <w:rPr>
          <w:rFonts w:ascii="Arial" w:hAnsi="Arial" w:cs="Arial"/>
          <w:szCs w:val="36"/>
        </w:rPr>
        <w:t>A red word tracker for every child</w:t>
      </w:r>
    </w:p>
    <w:p w:rsidR="00616F6A" w:rsidRPr="0076183E" w:rsidRDefault="00616F6A" w:rsidP="00630868">
      <w:pPr>
        <w:pStyle w:val="ListParagraph"/>
        <w:numPr>
          <w:ilvl w:val="0"/>
          <w:numId w:val="28"/>
        </w:numPr>
        <w:spacing w:after="200" w:line="276" w:lineRule="auto"/>
        <w:ind w:right="-164"/>
        <w:rPr>
          <w:rFonts w:ascii="Arial" w:hAnsi="Arial" w:cs="Arial"/>
          <w:szCs w:val="36"/>
        </w:rPr>
      </w:pPr>
      <w:r w:rsidRPr="0076183E">
        <w:rPr>
          <w:rFonts w:ascii="Arial" w:hAnsi="Arial" w:cs="Arial"/>
          <w:szCs w:val="36"/>
        </w:rPr>
        <w:t>The current assessment for every child</w:t>
      </w:r>
    </w:p>
    <w:p w:rsidR="00616F6A" w:rsidRPr="0076183E" w:rsidRDefault="00616F6A" w:rsidP="00630868">
      <w:pPr>
        <w:pStyle w:val="ListParagraph"/>
        <w:numPr>
          <w:ilvl w:val="0"/>
          <w:numId w:val="28"/>
        </w:numPr>
        <w:spacing w:after="200" w:line="276" w:lineRule="auto"/>
        <w:ind w:right="-164"/>
        <w:rPr>
          <w:rFonts w:ascii="Arial" w:hAnsi="Arial" w:cs="Arial"/>
          <w:szCs w:val="36"/>
        </w:rPr>
      </w:pPr>
      <w:r w:rsidRPr="0076183E">
        <w:rPr>
          <w:rFonts w:ascii="Arial" w:hAnsi="Arial" w:cs="Arial"/>
          <w:szCs w:val="36"/>
        </w:rPr>
        <w:t>A copy of the red and green words</w:t>
      </w:r>
    </w:p>
    <w:p w:rsidR="00616F6A" w:rsidRDefault="00616F6A" w:rsidP="00630868">
      <w:pPr>
        <w:spacing w:after="200" w:line="276" w:lineRule="auto"/>
        <w:ind w:right="-164"/>
        <w:rPr>
          <w:rFonts w:ascii="Arial" w:hAnsi="Arial" w:cs="Arial"/>
          <w:szCs w:val="36"/>
        </w:rPr>
      </w:pPr>
      <w:r w:rsidRPr="0055294C">
        <w:rPr>
          <w:rFonts w:ascii="Arial" w:hAnsi="Arial" w:cs="Arial"/>
          <w:szCs w:val="36"/>
        </w:rPr>
        <w:t>All staff must follow the RWI timetable, including the ‘hold a sentence’ activity.</w:t>
      </w:r>
      <w:r w:rsidR="00FE5514">
        <w:rPr>
          <w:rFonts w:ascii="Arial" w:hAnsi="Arial" w:cs="Arial"/>
          <w:szCs w:val="36"/>
        </w:rPr>
        <w:t xml:space="preserve">  When children are learning green words, they should always find ‘special friends’ first, segment the sounds and then blend the word.</w:t>
      </w:r>
      <w:r w:rsidR="0023124B">
        <w:rPr>
          <w:rFonts w:ascii="Arial" w:hAnsi="Arial" w:cs="Arial"/>
          <w:szCs w:val="36"/>
        </w:rPr>
        <w:t xml:space="preserve">  See RWI Handbook 1 and 2 for further guidance and lesson plans. </w:t>
      </w:r>
      <w:r w:rsidR="00FE5514">
        <w:rPr>
          <w:rFonts w:ascii="Arial" w:hAnsi="Arial" w:cs="Arial"/>
          <w:szCs w:val="36"/>
        </w:rPr>
        <w:t xml:space="preserve"> </w:t>
      </w:r>
    </w:p>
    <w:p w:rsidR="005E4A08" w:rsidRDefault="005A3A1F" w:rsidP="00630868">
      <w:pPr>
        <w:spacing w:after="200" w:line="276" w:lineRule="auto"/>
        <w:ind w:right="-164"/>
        <w:rPr>
          <w:rFonts w:ascii="Arial" w:hAnsi="Arial" w:cs="Arial"/>
          <w:szCs w:val="36"/>
        </w:rPr>
      </w:pPr>
      <w:r>
        <w:rPr>
          <w:rFonts w:ascii="Arial" w:hAnsi="Arial" w:cs="Arial"/>
          <w:szCs w:val="36"/>
        </w:rPr>
        <w:t>Resources can be found on the staff server: English; Phonics;</w:t>
      </w:r>
      <w:r w:rsidR="005E4A08">
        <w:rPr>
          <w:rFonts w:ascii="Arial" w:hAnsi="Arial" w:cs="Arial"/>
          <w:szCs w:val="36"/>
        </w:rPr>
        <w:t xml:space="preserve"> RWI</w:t>
      </w:r>
      <w:r>
        <w:rPr>
          <w:rFonts w:ascii="Arial" w:hAnsi="Arial" w:cs="Arial"/>
          <w:szCs w:val="36"/>
        </w:rPr>
        <w:t xml:space="preserve"> and the school has a </w:t>
      </w:r>
      <w:r w:rsidRPr="0076183E">
        <w:rPr>
          <w:rFonts w:ascii="Arial" w:hAnsi="Arial" w:cs="Arial"/>
          <w:szCs w:val="36"/>
        </w:rPr>
        <w:t>subscription to Oxford Owl.</w:t>
      </w:r>
      <w:r>
        <w:rPr>
          <w:rFonts w:ascii="Arial" w:hAnsi="Arial" w:cs="Arial"/>
          <w:szCs w:val="36"/>
        </w:rPr>
        <w:t xml:space="preserve"> </w:t>
      </w:r>
      <w:r w:rsidR="005E4A08">
        <w:rPr>
          <w:rFonts w:ascii="Arial" w:hAnsi="Arial" w:cs="Arial"/>
          <w:szCs w:val="36"/>
        </w:rPr>
        <w:t xml:space="preserve"> </w:t>
      </w:r>
    </w:p>
    <w:p w:rsidR="00AE28A0" w:rsidRDefault="00AE28A0" w:rsidP="00A8666D">
      <w:pPr>
        <w:ind w:left="-709"/>
        <w:jc w:val="center"/>
        <w:rPr>
          <w:rFonts w:asciiTheme="minorHAnsi" w:hAnsiTheme="minorHAnsi"/>
          <w:b/>
          <w:sz w:val="40"/>
        </w:rPr>
      </w:pPr>
    </w:p>
    <w:p w:rsidR="00A8666D" w:rsidRDefault="00AE28A0" w:rsidP="00A8666D">
      <w:pPr>
        <w:ind w:left="-709"/>
        <w:jc w:val="center"/>
        <w:rPr>
          <w:rFonts w:asciiTheme="minorHAnsi" w:hAnsiTheme="minorHAnsi"/>
          <w:b/>
          <w:sz w:val="40"/>
        </w:rPr>
      </w:pPr>
      <w:r w:rsidRPr="006B3EDD">
        <w:rPr>
          <w:rFonts w:ascii="Times New Roman" w:eastAsia="Times New Roman" w:hAnsi="Times New Roman" w:cs="Times New Roman"/>
          <w:b/>
          <w:bCs/>
          <w:noProof/>
          <w:sz w:val="36"/>
          <w:szCs w:val="36"/>
          <w:lang w:eastAsia="en-GB"/>
        </w:rPr>
        <w:drawing>
          <wp:anchor distT="0" distB="0" distL="114300" distR="114300" simplePos="0" relativeHeight="251796480" behindDoc="1" locked="0" layoutInCell="1" allowOverlap="1" wp14:anchorId="6A7685E0" wp14:editId="5FFAD9CF">
            <wp:simplePos x="0" y="0"/>
            <wp:positionH relativeFrom="column">
              <wp:posOffset>5812355</wp:posOffset>
            </wp:positionH>
            <wp:positionV relativeFrom="paragraph">
              <wp:posOffset>133</wp:posOffset>
            </wp:positionV>
            <wp:extent cx="508635" cy="516890"/>
            <wp:effectExtent l="0" t="0" r="0" b="3810"/>
            <wp:wrapTight wrapText="bothSides">
              <wp:wrapPolygon edited="0">
                <wp:start x="0" y="0"/>
                <wp:lineTo x="0" y="21229"/>
                <wp:lineTo x="21034" y="21229"/>
                <wp:lineTo x="21034" y="0"/>
                <wp:lineTo x="0" y="0"/>
              </wp:wrapPolygon>
            </wp:wrapTight>
            <wp:docPr id="34" name="Picture 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8635" cy="516890"/>
                    </a:xfrm>
                    <a:prstGeom prst="rect">
                      <a:avLst/>
                    </a:prstGeom>
                  </pic:spPr>
                </pic:pic>
              </a:graphicData>
            </a:graphic>
            <wp14:sizeRelH relativeFrom="page">
              <wp14:pctWidth>0</wp14:pctWidth>
            </wp14:sizeRelH>
            <wp14:sizeRelV relativeFrom="page">
              <wp14:pctHeight>0</wp14:pctHeight>
            </wp14:sizeRelV>
          </wp:anchor>
        </w:drawing>
      </w:r>
      <w:r w:rsidR="00A8666D" w:rsidRPr="00A8666D">
        <w:rPr>
          <w:rFonts w:asciiTheme="minorHAnsi" w:hAnsiTheme="minorHAnsi"/>
          <w:b/>
          <w:sz w:val="40"/>
        </w:rPr>
        <w:t>DISCRETE TEACHING OF READING SKILLS</w:t>
      </w:r>
    </w:p>
    <w:p w:rsidR="00A8666D" w:rsidRPr="00A8666D" w:rsidRDefault="00A8666D" w:rsidP="00A8666D">
      <w:pPr>
        <w:ind w:left="-709"/>
        <w:jc w:val="center"/>
        <w:rPr>
          <w:rFonts w:asciiTheme="minorHAnsi" w:hAnsiTheme="minorHAnsi"/>
          <w:b/>
          <w:sz w:val="40"/>
        </w:rPr>
      </w:pPr>
      <w:r w:rsidRPr="00A8666D">
        <w:rPr>
          <w:rFonts w:asciiTheme="minorHAnsi" w:hAnsiTheme="minorHAnsi"/>
          <w:i/>
          <w:noProof/>
          <w:lang w:eastAsia="en-GB"/>
        </w:rPr>
        <mc:AlternateContent>
          <mc:Choice Requires="wps">
            <w:drawing>
              <wp:anchor distT="0" distB="0" distL="114300" distR="114300" simplePos="0" relativeHeight="251767808" behindDoc="1" locked="0" layoutInCell="1" allowOverlap="1" wp14:anchorId="4EE4AE31" wp14:editId="35FB69BD">
                <wp:simplePos x="0" y="0"/>
                <wp:positionH relativeFrom="column">
                  <wp:posOffset>-514350</wp:posOffset>
                </wp:positionH>
                <wp:positionV relativeFrom="paragraph">
                  <wp:posOffset>233045</wp:posOffset>
                </wp:positionV>
                <wp:extent cx="6838950" cy="1057275"/>
                <wp:effectExtent l="0" t="0" r="0" b="9525"/>
                <wp:wrapNone/>
                <wp:docPr id="21" name="Rectangle 21"/>
                <wp:cNvGraphicFramePr/>
                <a:graphic xmlns:a="http://schemas.openxmlformats.org/drawingml/2006/main">
                  <a:graphicData uri="http://schemas.microsoft.com/office/word/2010/wordprocessingShape">
                    <wps:wsp>
                      <wps:cNvSpPr/>
                      <wps:spPr>
                        <a:xfrm>
                          <a:off x="0" y="0"/>
                          <a:ext cx="6838950" cy="10572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1DBFC6" id="Rectangle 21" o:spid="_x0000_s1026" style="position:absolute;margin-left:-40.5pt;margin-top:18.35pt;width:538.5pt;height:83.2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" fillcolor="#b8cce4 [1300]" stroked="f" strokeweight="2pt"/>
            </w:pict>
          </mc:Fallback>
        </mc:AlternateContent>
      </w:r>
    </w:p>
    <w:p w:rsidR="00A8666D" w:rsidRPr="00A8666D" w:rsidRDefault="00A8666D" w:rsidP="00C20CA1">
      <w:pPr>
        <w:ind w:left="-709" w:right="-590"/>
        <w:jc w:val="center"/>
        <w:rPr>
          <w:rFonts w:asciiTheme="minorHAnsi" w:hAnsiTheme="minorHAnsi"/>
          <w:b/>
          <w:sz w:val="28"/>
        </w:rPr>
      </w:pPr>
      <w:r w:rsidRPr="00A8666D">
        <w:rPr>
          <w:rFonts w:asciiTheme="minorHAnsi" w:hAnsiTheme="minorHAnsi"/>
          <w:b/>
          <w:noProof/>
          <w:sz w:val="28"/>
          <w:lang w:eastAsia="en-GB"/>
        </w:rPr>
        <w:lastRenderedPageBreak/>
        <mc:AlternateContent>
          <mc:Choice Requires="wps">
            <w:drawing>
              <wp:anchor distT="0" distB="0" distL="114300" distR="114300" simplePos="0" relativeHeight="251766784" behindDoc="0" locked="0" layoutInCell="1" allowOverlap="1" wp14:anchorId="337FF194" wp14:editId="4E637F79">
                <wp:simplePos x="0" y="0"/>
                <wp:positionH relativeFrom="column">
                  <wp:posOffset>4267200</wp:posOffset>
                </wp:positionH>
                <wp:positionV relativeFrom="paragraph">
                  <wp:posOffset>131445</wp:posOffset>
                </wp:positionV>
                <wp:extent cx="2000250" cy="0"/>
                <wp:effectExtent l="0" t="76200" r="19050" b="114300"/>
                <wp:wrapNone/>
                <wp:docPr id="22" name="Straight Arrow Connector 22"/>
                <wp:cNvGraphicFramePr/>
                <a:graphic xmlns:a="http://schemas.openxmlformats.org/drawingml/2006/main">
                  <a:graphicData uri="http://schemas.microsoft.com/office/word/2010/wordprocessingShape">
                    <wps:wsp>
                      <wps:cNvCnPr/>
                      <wps:spPr>
                        <a:xfrm>
                          <a:off x="0" y="0"/>
                          <a:ext cx="20002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417517" id="_x0000_t32" coordsize="21600,21600" o:spt="32" o:oned="t" path="m,l21600,21600e" filled="f">
                <v:path arrowok="t" fillok="f" o:connecttype="none"/>
                <o:lock v:ext="edit" shapetype="t"/>
              </v:shapetype>
              <v:shape id="Straight Arrow Connector 22" o:spid="_x0000_s1026" type="#_x0000_t32" style="position:absolute;margin-left:336pt;margin-top:10.35pt;width:157.5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" strokecolor="#4579b8 [3044]">
                <v:stroke endarrow="open"/>
              </v:shape>
            </w:pict>
          </mc:Fallback>
        </mc:AlternateContent>
      </w:r>
      <w:r w:rsidRPr="00A8666D">
        <w:rPr>
          <w:rFonts w:asciiTheme="minorHAnsi" w:hAnsiTheme="minorHAnsi"/>
          <w:b/>
          <w:noProof/>
          <w:sz w:val="28"/>
          <w:lang w:eastAsia="en-GB"/>
        </w:rPr>
        <mc:AlternateContent>
          <mc:Choice Requires="wps">
            <w:drawing>
              <wp:anchor distT="0" distB="0" distL="114300" distR="114300" simplePos="0" relativeHeight="251765760" behindDoc="0" locked="0" layoutInCell="1" allowOverlap="1" wp14:anchorId="5A1E3473" wp14:editId="53CF0468">
                <wp:simplePos x="0" y="0"/>
                <wp:positionH relativeFrom="column">
                  <wp:posOffset>-457200</wp:posOffset>
                </wp:positionH>
                <wp:positionV relativeFrom="paragraph">
                  <wp:posOffset>131445</wp:posOffset>
                </wp:positionV>
                <wp:extent cx="2047875" cy="0"/>
                <wp:effectExtent l="38100" t="76200" r="0" b="114300"/>
                <wp:wrapNone/>
                <wp:docPr id="23" name="Straight Arrow Connector 23"/>
                <wp:cNvGraphicFramePr/>
                <a:graphic xmlns:a="http://schemas.openxmlformats.org/drawingml/2006/main">
                  <a:graphicData uri="http://schemas.microsoft.com/office/word/2010/wordprocessingShape">
                    <wps:wsp>
                      <wps:cNvCnPr/>
                      <wps:spPr>
                        <a:xfrm flipH="1">
                          <a:off x="0" y="0"/>
                          <a:ext cx="20478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1BC469" id="Straight Arrow Connector 23" o:spid="_x0000_s1026" type="#_x0000_t32" style="position:absolute;margin-left:-36pt;margin-top:10.35pt;width:161.25pt;height:0;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" strokecolor="#4579b8 [3044]">
                <v:stroke endarrow="open"/>
              </v:shape>
            </w:pict>
          </mc:Fallback>
        </mc:AlternateContent>
      </w:r>
      <w:r w:rsidRPr="00A8666D">
        <w:rPr>
          <w:rFonts w:asciiTheme="minorHAnsi" w:hAnsiTheme="minorHAnsi"/>
          <w:b/>
          <w:sz w:val="28"/>
        </w:rPr>
        <w:t>ACTIVATING PRIOR KNOWLEDGE</w:t>
      </w:r>
    </w:p>
    <w:p w:rsidR="00A8666D" w:rsidRPr="00A8666D" w:rsidRDefault="00A8666D" w:rsidP="00A8666D">
      <w:pPr>
        <w:ind w:left="-709"/>
        <w:jc w:val="center"/>
        <w:rPr>
          <w:rFonts w:asciiTheme="minorHAnsi" w:hAnsiTheme="minorHAnsi"/>
          <w:i/>
          <w:sz w:val="22"/>
        </w:rPr>
      </w:pPr>
      <w:r w:rsidRPr="00A8666D">
        <w:rPr>
          <w:rFonts w:asciiTheme="minorHAnsi" w:hAnsiTheme="minorHAnsi"/>
          <w:i/>
          <w:sz w:val="22"/>
        </w:rPr>
        <w:t xml:space="preserve">What do children already know about the story they are going to be reading/listening to?  </w:t>
      </w:r>
    </w:p>
    <w:p w:rsidR="00A8666D" w:rsidRPr="00A8666D" w:rsidRDefault="00A8666D" w:rsidP="00A8666D">
      <w:pPr>
        <w:ind w:left="-709"/>
        <w:jc w:val="center"/>
        <w:rPr>
          <w:rFonts w:asciiTheme="minorHAnsi" w:hAnsiTheme="minorHAnsi"/>
          <w:i/>
          <w:sz w:val="22"/>
        </w:rPr>
      </w:pPr>
      <w:r w:rsidRPr="00A8666D">
        <w:rPr>
          <w:rFonts w:asciiTheme="minorHAnsi" w:hAnsiTheme="minorHAnsi"/>
          <w:i/>
          <w:sz w:val="22"/>
        </w:rPr>
        <w:t xml:space="preserve">Could you use some images/videos about the content to support children’s understanding?  </w:t>
      </w:r>
    </w:p>
    <w:p w:rsidR="00A8666D" w:rsidRPr="00A8666D" w:rsidRDefault="00A8666D" w:rsidP="00A8666D">
      <w:pPr>
        <w:ind w:left="-709"/>
        <w:jc w:val="center"/>
        <w:rPr>
          <w:rFonts w:asciiTheme="minorHAnsi" w:hAnsiTheme="minorHAnsi"/>
          <w:i/>
          <w:sz w:val="22"/>
        </w:rPr>
      </w:pPr>
      <w:r w:rsidRPr="00A8666D">
        <w:rPr>
          <w:rFonts w:asciiTheme="minorHAnsi" w:hAnsiTheme="minorHAnsi"/>
          <w:i/>
          <w:sz w:val="22"/>
        </w:rPr>
        <w:t>Could a non-fiction text support a fiction text?</w:t>
      </w:r>
    </w:p>
    <w:p w:rsidR="00A8666D" w:rsidRPr="00A8666D" w:rsidRDefault="00A8666D" w:rsidP="00A8666D">
      <w:pPr>
        <w:ind w:left="-709"/>
        <w:jc w:val="center"/>
        <w:rPr>
          <w:rFonts w:asciiTheme="minorHAnsi" w:hAnsiTheme="minorHAnsi"/>
          <w:i/>
          <w:sz w:val="22"/>
        </w:rPr>
      </w:pPr>
      <w:r w:rsidRPr="00A8666D">
        <w:rPr>
          <w:rFonts w:asciiTheme="minorHAnsi" w:hAnsiTheme="minorHAnsi"/>
          <w:i/>
          <w:sz w:val="22"/>
        </w:rPr>
        <w:t>Is there any key vocabulary children need to know?  Have children read books by this author before?</w:t>
      </w:r>
    </w:p>
    <w:p w:rsidR="00A8666D" w:rsidRPr="00A8666D" w:rsidRDefault="00A8666D" w:rsidP="00A8666D">
      <w:pPr>
        <w:ind w:left="-709"/>
        <w:rPr>
          <w:rFonts w:asciiTheme="minorHAnsi" w:hAnsiTheme="minorHAnsi"/>
          <w:b/>
          <w:sz w:val="28"/>
        </w:rPr>
      </w:pPr>
    </w:p>
    <w:p w:rsidR="00A8666D" w:rsidRPr="00A8666D" w:rsidRDefault="00A8666D" w:rsidP="00A8666D">
      <w:pPr>
        <w:ind w:left="-709"/>
        <w:rPr>
          <w:rFonts w:asciiTheme="minorHAnsi" w:hAnsiTheme="minorHAnsi"/>
          <w:b/>
          <w:sz w:val="28"/>
        </w:rPr>
      </w:pPr>
      <w:r w:rsidRPr="00A8666D">
        <w:rPr>
          <w:rFonts w:asciiTheme="minorHAnsi" w:hAnsiTheme="minorHAnsi"/>
          <w:b/>
          <w:sz w:val="28"/>
        </w:rPr>
        <w:t>YEAR ONE</w:t>
      </w:r>
    </w:p>
    <w:tbl>
      <w:tblPr>
        <w:tblStyle w:val="TableGrid"/>
        <w:tblW w:w="0" w:type="auto"/>
        <w:tblInd w:w="-601" w:type="dxa"/>
        <w:tblLayout w:type="fixed"/>
        <w:tblLook w:val="04A0" w:firstRow="1" w:lastRow="0" w:firstColumn="1" w:lastColumn="0" w:noHBand="0" w:noVBand="1"/>
      </w:tblPr>
      <w:tblGrid>
        <w:gridCol w:w="1741"/>
        <w:gridCol w:w="1832"/>
        <w:gridCol w:w="1814"/>
        <w:gridCol w:w="1843"/>
        <w:gridCol w:w="1701"/>
        <w:gridCol w:w="1784"/>
      </w:tblGrid>
      <w:tr w:rsidR="00A8666D" w:rsidRPr="00A8666D" w:rsidTr="006D19C2">
        <w:tc>
          <w:tcPr>
            <w:tcW w:w="1741" w:type="dxa"/>
            <w:shd w:val="clear" w:color="auto" w:fill="548DD4" w:themeFill="text2" w:themeFillTint="99"/>
          </w:tcPr>
          <w:p w:rsidR="00A8666D" w:rsidRPr="00A8666D" w:rsidRDefault="00A8666D" w:rsidP="006D19C2">
            <w:pPr>
              <w:jc w:val="center"/>
              <w:rPr>
                <w:rFonts w:asciiTheme="minorHAnsi" w:hAnsiTheme="minorHAnsi"/>
                <w:b/>
              </w:rPr>
            </w:pPr>
            <w:r w:rsidRPr="00A8666D">
              <w:rPr>
                <w:rFonts w:asciiTheme="minorHAnsi" w:hAnsiTheme="minorHAnsi"/>
                <w:b/>
              </w:rPr>
              <w:t>Autumn One</w:t>
            </w:r>
          </w:p>
        </w:tc>
        <w:tc>
          <w:tcPr>
            <w:tcW w:w="1832" w:type="dxa"/>
            <w:shd w:val="clear" w:color="auto" w:fill="548DD4" w:themeFill="text2" w:themeFillTint="99"/>
          </w:tcPr>
          <w:p w:rsidR="00A8666D" w:rsidRPr="00A8666D" w:rsidRDefault="00A8666D" w:rsidP="006D19C2">
            <w:pPr>
              <w:jc w:val="center"/>
              <w:rPr>
                <w:rFonts w:asciiTheme="minorHAnsi" w:hAnsiTheme="minorHAnsi"/>
                <w:b/>
              </w:rPr>
            </w:pPr>
            <w:r w:rsidRPr="00A8666D">
              <w:rPr>
                <w:rFonts w:asciiTheme="minorHAnsi" w:hAnsiTheme="minorHAnsi"/>
                <w:b/>
              </w:rPr>
              <w:t>Autumn Two</w:t>
            </w:r>
          </w:p>
        </w:tc>
        <w:tc>
          <w:tcPr>
            <w:tcW w:w="1814" w:type="dxa"/>
            <w:shd w:val="clear" w:color="auto" w:fill="548DD4" w:themeFill="text2" w:themeFillTint="99"/>
          </w:tcPr>
          <w:p w:rsidR="00A8666D" w:rsidRPr="00A8666D" w:rsidRDefault="00A8666D" w:rsidP="006D19C2">
            <w:pPr>
              <w:jc w:val="center"/>
              <w:rPr>
                <w:rFonts w:asciiTheme="minorHAnsi" w:hAnsiTheme="minorHAnsi"/>
                <w:b/>
              </w:rPr>
            </w:pPr>
            <w:r w:rsidRPr="00A8666D">
              <w:rPr>
                <w:rFonts w:asciiTheme="minorHAnsi" w:hAnsiTheme="minorHAnsi"/>
                <w:b/>
              </w:rPr>
              <w:t>Spring One</w:t>
            </w:r>
          </w:p>
        </w:tc>
        <w:tc>
          <w:tcPr>
            <w:tcW w:w="1843" w:type="dxa"/>
            <w:shd w:val="clear" w:color="auto" w:fill="548DD4" w:themeFill="text2" w:themeFillTint="99"/>
          </w:tcPr>
          <w:p w:rsidR="00A8666D" w:rsidRPr="00A8666D" w:rsidRDefault="00A8666D" w:rsidP="006D19C2">
            <w:pPr>
              <w:jc w:val="center"/>
              <w:rPr>
                <w:rFonts w:asciiTheme="minorHAnsi" w:hAnsiTheme="minorHAnsi"/>
                <w:b/>
              </w:rPr>
            </w:pPr>
            <w:r w:rsidRPr="00A8666D">
              <w:rPr>
                <w:rFonts w:asciiTheme="minorHAnsi" w:hAnsiTheme="minorHAnsi"/>
                <w:b/>
              </w:rPr>
              <w:t>Spring Two</w:t>
            </w:r>
          </w:p>
        </w:tc>
        <w:tc>
          <w:tcPr>
            <w:tcW w:w="1701" w:type="dxa"/>
            <w:shd w:val="clear" w:color="auto" w:fill="548DD4" w:themeFill="text2" w:themeFillTint="99"/>
          </w:tcPr>
          <w:p w:rsidR="00A8666D" w:rsidRPr="00A8666D" w:rsidRDefault="00A8666D" w:rsidP="006D19C2">
            <w:pPr>
              <w:jc w:val="center"/>
              <w:rPr>
                <w:rFonts w:asciiTheme="minorHAnsi" w:hAnsiTheme="minorHAnsi"/>
                <w:b/>
              </w:rPr>
            </w:pPr>
            <w:r w:rsidRPr="00A8666D">
              <w:rPr>
                <w:rFonts w:asciiTheme="minorHAnsi" w:hAnsiTheme="minorHAnsi"/>
                <w:b/>
              </w:rPr>
              <w:t>Summer One</w:t>
            </w:r>
          </w:p>
        </w:tc>
        <w:tc>
          <w:tcPr>
            <w:tcW w:w="1784" w:type="dxa"/>
            <w:shd w:val="clear" w:color="auto" w:fill="548DD4" w:themeFill="text2" w:themeFillTint="99"/>
          </w:tcPr>
          <w:p w:rsidR="00A8666D" w:rsidRPr="00A8666D" w:rsidRDefault="00A8666D" w:rsidP="006D19C2">
            <w:pPr>
              <w:jc w:val="center"/>
              <w:rPr>
                <w:rFonts w:asciiTheme="minorHAnsi" w:hAnsiTheme="minorHAnsi"/>
                <w:b/>
              </w:rPr>
            </w:pPr>
            <w:r w:rsidRPr="00A8666D">
              <w:rPr>
                <w:rFonts w:asciiTheme="minorHAnsi" w:hAnsiTheme="minorHAnsi"/>
                <w:b/>
              </w:rPr>
              <w:t>Summer Two</w:t>
            </w:r>
          </w:p>
        </w:tc>
      </w:tr>
      <w:tr w:rsidR="00A8666D" w:rsidRPr="00A8666D" w:rsidTr="006D19C2">
        <w:tc>
          <w:tcPr>
            <w:tcW w:w="1741" w:type="dxa"/>
          </w:tcPr>
          <w:p w:rsidR="00A8666D" w:rsidRPr="00A8666D" w:rsidRDefault="00A8666D" w:rsidP="006D19C2">
            <w:pPr>
              <w:jc w:val="center"/>
              <w:rPr>
                <w:rFonts w:asciiTheme="minorHAnsi" w:hAnsiTheme="minorHAnsi"/>
                <w:b/>
              </w:rPr>
            </w:pPr>
            <w:r w:rsidRPr="00A8666D">
              <w:rPr>
                <w:rFonts w:asciiTheme="minorHAnsi" w:hAnsiTheme="minorHAnsi"/>
                <w:b/>
              </w:rPr>
              <w:t>Prediction</w:t>
            </w:r>
          </w:p>
          <w:p w:rsidR="00A8666D" w:rsidRPr="00A8666D" w:rsidRDefault="00C20CA1" w:rsidP="006D19C2">
            <w:pPr>
              <w:jc w:val="center"/>
              <w:rPr>
                <w:rFonts w:asciiTheme="minorHAnsi" w:hAnsiTheme="minorHAnsi"/>
                <w:b/>
              </w:rPr>
            </w:pPr>
            <w:r w:rsidRPr="00A8666D">
              <w:rPr>
                <w:rFonts w:asciiTheme="minorHAnsi" w:hAnsiTheme="minorHAnsi"/>
                <w:b/>
              </w:rPr>
              <w:t>Questioning</w:t>
            </w:r>
          </w:p>
        </w:tc>
        <w:tc>
          <w:tcPr>
            <w:tcW w:w="1832" w:type="dxa"/>
          </w:tcPr>
          <w:p w:rsidR="00A8666D" w:rsidRPr="00A8666D" w:rsidRDefault="00C20CA1" w:rsidP="006D19C2">
            <w:pPr>
              <w:jc w:val="center"/>
              <w:rPr>
                <w:rFonts w:asciiTheme="minorHAnsi" w:hAnsiTheme="minorHAnsi"/>
                <w:b/>
              </w:rPr>
            </w:pPr>
            <w:r w:rsidRPr="00A8666D">
              <w:rPr>
                <w:rFonts w:asciiTheme="minorHAnsi" w:hAnsiTheme="minorHAnsi"/>
                <w:b/>
              </w:rPr>
              <w:t xml:space="preserve">Sequencing </w:t>
            </w:r>
          </w:p>
          <w:p w:rsidR="00A8666D" w:rsidRPr="00A8666D" w:rsidRDefault="00A8666D" w:rsidP="006D19C2">
            <w:pPr>
              <w:jc w:val="center"/>
              <w:rPr>
                <w:rFonts w:asciiTheme="minorHAnsi" w:hAnsiTheme="minorHAnsi"/>
                <w:b/>
              </w:rPr>
            </w:pPr>
            <w:r w:rsidRPr="00A8666D">
              <w:rPr>
                <w:rFonts w:asciiTheme="minorHAnsi" w:hAnsiTheme="minorHAnsi"/>
                <w:b/>
              </w:rPr>
              <w:t>Retrieval</w:t>
            </w:r>
          </w:p>
        </w:tc>
        <w:tc>
          <w:tcPr>
            <w:tcW w:w="1814" w:type="dxa"/>
          </w:tcPr>
          <w:p w:rsidR="00A8666D" w:rsidRPr="00A8666D" w:rsidRDefault="00A8666D" w:rsidP="006D19C2">
            <w:pPr>
              <w:jc w:val="center"/>
              <w:rPr>
                <w:rFonts w:asciiTheme="minorHAnsi" w:hAnsiTheme="minorHAnsi"/>
                <w:b/>
              </w:rPr>
            </w:pPr>
            <w:r w:rsidRPr="00A8666D">
              <w:rPr>
                <w:rFonts w:asciiTheme="minorHAnsi" w:hAnsiTheme="minorHAnsi"/>
                <w:b/>
              </w:rPr>
              <w:t>Retrieval</w:t>
            </w:r>
          </w:p>
          <w:p w:rsidR="00C20CA1" w:rsidRPr="00A8666D" w:rsidRDefault="00A8666D" w:rsidP="00C20CA1">
            <w:pPr>
              <w:jc w:val="center"/>
              <w:rPr>
                <w:rFonts w:asciiTheme="minorHAnsi" w:hAnsiTheme="minorHAnsi"/>
                <w:b/>
              </w:rPr>
            </w:pPr>
            <w:r w:rsidRPr="00A8666D">
              <w:rPr>
                <w:rFonts w:asciiTheme="minorHAnsi" w:hAnsiTheme="minorHAnsi"/>
                <w:b/>
              </w:rPr>
              <w:t>Inference</w:t>
            </w:r>
          </w:p>
        </w:tc>
        <w:tc>
          <w:tcPr>
            <w:tcW w:w="1843" w:type="dxa"/>
          </w:tcPr>
          <w:p w:rsidR="00A8666D" w:rsidRDefault="00A8666D" w:rsidP="006D19C2">
            <w:pPr>
              <w:jc w:val="center"/>
              <w:rPr>
                <w:rFonts w:asciiTheme="minorHAnsi" w:hAnsiTheme="minorHAnsi"/>
                <w:b/>
              </w:rPr>
            </w:pPr>
            <w:r w:rsidRPr="00A8666D">
              <w:rPr>
                <w:rFonts w:asciiTheme="minorHAnsi" w:hAnsiTheme="minorHAnsi"/>
                <w:b/>
              </w:rPr>
              <w:t>Inference</w:t>
            </w:r>
          </w:p>
          <w:p w:rsidR="00C20CA1" w:rsidRPr="00A8666D" w:rsidRDefault="00C20CA1" w:rsidP="006D19C2">
            <w:pPr>
              <w:jc w:val="center"/>
              <w:rPr>
                <w:rFonts w:asciiTheme="minorHAnsi" w:hAnsiTheme="minorHAnsi"/>
                <w:b/>
              </w:rPr>
            </w:pPr>
            <w:r>
              <w:rPr>
                <w:rFonts w:asciiTheme="minorHAnsi" w:hAnsiTheme="minorHAnsi"/>
                <w:b/>
              </w:rPr>
              <w:t>NF Features</w:t>
            </w:r>
          </w:p>
        </w:tc>
        <w:tc>
          <w:tcPr>
            <w:tcW w:w="1701" w:type="dxa"/>
          </w:tcPr>
          <w:p w:rsidR="00A8666D" w:rsidRDefault="00A8666D" w:rsidP="006D19C2">
            <w:pPr>
              <w:jc w:val="center"/>
              <w:rPr>
                <w:rFonts w:asciiTheme="minorHAnsi" w:hAnsiTheme="minorHAnsi"/>
                <w:b/>
              </w:rPr>
            </w:pPr>
            <w:r w:rsidRPr="00A8666D">
              <w:rPr>
                <w:rFonts w:asciiTheme="minorHAnsi" w:hAnsiTheme="minorHAnsi"/>
                <w:b/>
              </w:rPr>
              <w:t>Summarising</w:t>
            </w:r>
          </w:p>
          <w:p w:rsidR="00C20CA1" w:rsidRPr="00A8666D" w:rsidRDefault="00C20CA1" w:rsidP="006D19C2">
            <w:pPr>
              <w:jc w:val="center"/>
              <w:rPr>
                <w:rFonts w:asciiTheme="minorHAnsi" w:hAnsiTheme="minorHAnsi"/>
                <w:b/>
              </w:rPr>
            </w:pPr>
            <w:r w:rsidRPr="00C20CA1">
              <w:rPr>
                <w:rFonts w:asciiTheme="minorHAnsi" w:hAnsiTheme="minorHAnsi"/>
                <w:b/>
                <w:sz w:val="22"/>
              </w:rPr>
              <w:t>Dictionary Skills</w:t>
            </w:r>
          </w:p>
        </w:tc>
        <w:tc>
          <w:tcPr>
            <w:tcW w:w="1784" w:type="dxa"/>
          </w:tcPr>
          <w:p w:rsidR="00C20CA1" w:rsidRDefault="00C20CA1" w:rsidP="00C20CA1">
            <w:pPr>
              <w:jc w:val="center"/>
              <w:rPr>
                <w:rFonts w:asciiTheme="minorHAnsi" w:hAnsiTheme="minorHAnsi"/>
                <w:b/>
              </w:rPr>
            </w:pPr>
            <w:r>
              <w:rPr>
                <w:rFonts w:asciiTheme="minorHAnsi" w:hAnsiTheme="minorHAnsi"/>
                <w:b/>
              </w:rPr>
              <w:t>Poetry</w:t>
            </w:r>
          </w:p>
          <w:p w:rsidR="00A8666D" w:rsidRPr="00A8666D" w:rsidRDefault="00C20CA1" w:rsidP="00C20CA1">
            <w:pPr>
              <w:jc w:val="center"/>
              <w:rPr>
                <w:rFonts w:asciiTheme="minorHAnsi" w:hAnsiTheme="minorHAnsi"/>
                <w:b/>
              </w:rPr>
            </w:pPr>
            <w:r w:rsidRPr="00C20CA1">
              <w:rPr>
                <w:rFonts w:asciiTheme="minorHAnsi" w:hAnsiTheme="minorHAnsi"/>
                <w:b/>
                <w:sz w:val="22"/>
              </w:rPr>
              <w:t>Dictionary Skills</w:t>
            </w:r>
          </w:p>
        </w:tc>
      </w:tr>
    </w:tbl>
    <w:p w:rsidR="00A8666D" w:rsidRDefault="00A8666D" w:rsidP="00A8666D">
      <w:pPr>
        <w:ind w:left="-851" w:right="-732"/>
        <w:jc w:val="center"/>
        <w:rPr>
          <w:rFonts w:asciiTheme="minorHAnsi" w:hAnsiTheme="minorHAnsi"/>
          <w:i/>
          <w:sz w:val="22"/>
        </w:rPr>
      </w:pPr>
      <w:r w:rsidRPr="00A8666D">
        <w:rPr>
          <w:rFonts w:asciiTheme="minorHAnsi" w:hAnsiTheme="minorHAnsi"/>
          <w:b/>
          <w:i/>
          <w:sz w:val="22"/>
        </w:rPr>
        <w:t>Clarifying</w:t>
      </w:r>
      <w:r w:rsidRPr="00A8666D">
        <w:rPr>
          <w:rFonts w:asciiTheme="minorHAnsi" w:hAnsiTheme="minorHAnsi"/>
          <w:i/>
          <w:sz w:val="22"/>
        </w:rPr>
        <w:t xml:space="preserve"> will focus on </w:t>
      </w:r>
      <w:r w:rsidRPr="00A8666D">
        <w:rPr>
          <w:rFonts w:asciiTheme="minorHAnsi" w:hAnsiTheme="minorHAnsi"/>
          <w:b/>
          <w:i/>
          <w:sz w:val="22"/>
        </w:rPr>
        <w:t>vocabulary development</w:t>
      </w:r>
      <w:r w:rsidRPr="00A8666D">
        <w:rPr>
          <w:rFonts w:asciiTheme="minorHAnsi" w:hAnsiTheme="minorHAnsi"/>
          <w:i/>
          <w:sz w:val="22"/>
        </w:rPr>
        <w:t xml:space="preserve"> which should be an integral skill during all shared/guided reading.</w:t>
      </w:r>
    </w:p>
    <w:p w:rsidR="00A8666D" w:rsidRPr="00A8666D" w:rsidRDefault="00A8666D" w:rsidP="00A8666D">
      <w:pPr>
        <w:ind w:left="-851" w:right="-732"/>
        <w:jc w:val="center"/>
        <w:rPr>
          <w:rFonts w:asciiTheme="minorHAnsi" w:hAnsiTheme="minorHAnsi"/>
          <w:i/>
          <w:sz w:val="22"/>
        </w:rPr>
      </w:pPr>
    </w:p>
    <w:p w:rsidR="00A8666D" w:rsidRPr="00A8666D" w:rsidRDefault="00A8666D" w:rsidP="00A8666D">
      <w:pPr>
        <w:ind w:left="-709"/>
        <w:rPr>
          <w:rFonts w:asciiTheme="minorHAnsi" w:hAnsiTheme="minorHAnsi"/>
          <w:b/>
          <w:sz w:val="28"/>
        </w:rPr>
      </w:pPr>
      <w:r w:rsidRPr="00A8666D">
        <w:rPr>
          <w:rFonts w:asciiTheme="minorHAnsi" w:hAnsiTheme="minorHAnsi"/>
          <w:b/>
          <w:sz w:val="28"/>
        </w:rPr>
        <w:t>YEAR TWO</w:t>
      </w:r>
    </w:p>
    <w:tbl>
      <w:tblPr>
        <w:tblStyle w:val="TableGrid"/>
        <w:tblW w:w="0" w:type="auto"/>
        <w:tblInd w:w="-601" w:type="dxa"/>
        <w:tblLayout w:type="fixed"/>
        <w:tblLook w:val="04A0" w:firstRow="1" w:lastRow="0" w:firstColumn="1" w:lastColumn="0" w:noHBand="0" w:noVBand="1"/>
      </w:tblPr>
      <w:tblGrid>
        <w:gridCol w:w="1741"/>
        <w:gridCol w:w="1832"/>
        <w:gridCol w:w="1814"/>
        <w:gridCol w:w="1843"/>
        <w:gridCol w:w="1701"/>
        <w:gridCol w:w="1784"/>
      </w:tblGrid>
      <w:tr w:rsidR="00A8666D" w:rsidRPr="00A8666D" w:rsidTr="006D19C2">
        <w:tc>
          <w:tcPr>
            <w:tcW w:w="1741" w:type="dxa"/>
            <w:shd w:val="clear" w:color="auto" w:fill="548DD4" w:themeFill="text2" w:themeFillTint="99"/>
          </w:tcPr>
          <w:p w:rsidR="00A8666D" w:rsidRPr="00A8666D" w:rsidRDefault="00A8666D" w:rsidP="006D19C2">
            <w:pPr>
              <w:jc w:val="center"/>
              <w:rPr>
                <w:rFonts w:asciiTheme="minorHAnsi" w:hAnsiTheme="minorHAnsi"/>
                <w:b/>
              </w:rPr>
            </w:pPr>
            <w:r w:rsidRPr="00A8666D">
              <w:rPr>
                <w:rFonts w:asciiTheme="minorHAnsi" w:hAnsiTheme="minorHAnsi"/>
                <w:b/>
              </w:rPr>
              <w:t>Autumn One</w:t>
            </w:r>
          </w:p>
        </w:tc>
        <w:tc>
          <w:tcPr>
            <w:tcW w:w="1832" w:type="dxa"/>
            <w:shd w:val="clear" w:color="auto" w:fill="548DD4" w:themeFill="text2" w:themeFillTint="99"/>
          </w:tcPr>
          <w:p w:rsidR="00A8666D" w:rsidRPr="00A8666D" w:rsidRDefault="00A8666D" w:rsidP="006D19C2">
            <w:pPr>
              <w:jc w:val="center"/>
              <w:rPr>
                <w:rFonts w:asciiTheme="minorHAnsi" w:hAnsiTheme="minorHAnsi"/>
                <w:b/>
              </w:rPr>
            </w:pPr>
            <w:r w:rsidRPr="00A8666D">
              <w:rPr>
                <w:rFonts w:asciiTheme="minorHAnsi" w:hAnsiTheme="minorHAnsi"/>
                <w:b/>
              </w:rPr>
              <w:t>Autumn Two</w:t>
            </w:r>
          </w:p>
        </w:tc>
        <w:tc>
          <w:tcPr>
            <w:tcW w:w="1814" w:type="dxa"/>
            <w:shd w:val="clear" w:color="auto" w:fill="548DD4" w:themeFill="text2" w:themeFillTint="99"/>
          </w:tcPr>
          <w:p w:rsidR="00A8666D" w:rsidRPr="00A8666D" w:rsidRDefault="00A8666D" w:rsidP="006D19C2">
            <w:pPr>
              <w:jc w:val="center"/>
              <w:rPr>
                <w:rFonts w:asciiTheme="minorHAnsi" w:hAnsiTheme="minorHAnsi"/>
                <w:b/>
              </w:rPr>
            </w:pPr>
            <w:r w:rsidRPr="00A8666D">
              <w:rPr>
                <w:rFonts w:asciiTheme="minorHAnsi" w:hAnsiTheme="minorHAnsi"/>
                <w:b/>
              </w:rPr>
              <w:t>Spring One</w:t>
            </w:r>
          </w:p>
        </w:tc>
        <w:tc>
          <w:tcPr>
            <w:tcW w:w="1843" w:type="dxa"/>
            <w:shd w:val="clear" w:color="auto" w:fill="548DD4" w:themeFill="text2" w:themeFillTint="99"/>
          </w:tcPr>
          <w:p w:rsidR="00A8666D" w:rsidRPr="00A8666D" w:rsidRDefault="00A8666D" w:rsidP="006D19C2">
            <w:pPr>
              <w:jc w:val="center"/>
              <w:rPr>
                <w:rFonts w:asciiTheme="minorHAnsi" w:hAnsiTheme="minorHAnsi"/>
                <w:b/>
              </w:rPr>
            </w:pPr>
            <w:r w:rsidRPr="00A8666D">
              <w:rPr>
                <w:rFonts w:asciiTheme="minorHAnsi" w:hAnsiTheme="minorHAnsi"/>
                <w:b/>
              </w:rPr>
              <w:t>Spring Two</w:t>
            </w:r>
          </w:p>
        </w:tc>
        <w:tc>
          <w:tcPr>
            <w:tcW w:w="1701" w:type="dxa"/>
            <w:shd w:val="clear" w:color="auto" w:fill="548DD4" w:themeFill="text2" w:themeFillTint="99"/>
          </w:tcPr>
          <w:p w:rsidR="00A8666D" w:rsidRPr="00A8666D" w:rsidRDefault="00A8666D" w:rsidP="006D19C2">
            <w:pPr>
              <w:jc w:val="center"/>
              <w:rPr>
                <w:rFonts w:asciiTheme="minorHAnsi" w:hAnsiTheme="minorHAnsi"/>
                <w:b/>
              </w:rPr>
            </w:pPr>
            <w:r w:rsidRPr="00A8666D">
              <w:rPr>
                <w:rFonts w:asciiTheme="minorHAnsi" w:hAnsiTheme="minorHAnsi"/>
                <w:b/>
              </w:rPr>
              <w:t>Summer One</w:t>
            </w:r>
          </w:p>
        </w:tc>
        <w:tc>
          <w:tcPr>
            <w:tcW w:w="1784" w:type="dxa"/>
            <w:shd w:val="clear" w:color="auto" w:fill="548DD4" w:themeFill="text2" w:themeFillTint="99"/>
          </w:tcPr>
          <w:p w:rsidR="00A8666D" w:rsidRPr="00A8666D" w:rsidRDefault="00A8666D" w:rsidP="006D19C2">
            <w:pPr>
              <w:jc w:val="center"/>
              <w:rPr>
                <w:rFonts w:asciiTheme="minorHAnsi" w:hAnsiTheme="minorHAnsi"/>
                <w:b/>
              </w:rPr>
            </w:pPr>
            <w:r w:rsidRPr="00A8666D">
              <w:rPr>
                <w:rFonts w:asciiTheme="minorHAnsi" w:hAnsiTheme="minorHAnsi"/>
                <w:b/>
              </w:rPr>
              <w:t>Summer Two</w:t>
            </w:r>
          </w:p>
        </w:tc>
      </w:tr>
      <w:tr w:rsidR="00A8666D" w:rsidRPr="00A8666D" w:rsidTr="006D19C2">
        <w:tc>
          <w:tcPr>
            <w:tcW w:w="1741" w:type="dxa"/>
          </w:tcPr>
          <w:p w:rsidR="00A8666D" w:rsidRPr="00A8666D" w:rsidRDefault="00A8666D" w:rsidP="006D19C2">
            <w:pPr>
              <w:jc w:val="center"/>
              <w:rPr>
                <w:rFonts w:asciiTheme="minorHAnsi" w:hAnsiTheme="minorHAnsi"/>
                <w:b/>
                <w:szCs w:val="24"/>
              </w:rPr>
            </w:pPr>
            <w:r w:rsidRPr="00A8666D">
              <w:rPr>
                <w:rFonts w:asciiTheme="minorHAnsi" w:hAnsiTheme="minorHAnsi"/>
                <w:b/>
                <w:szCs w:val="24"/>
              </w:rPr>
              <w:t>Prediction</w:t>
            </w:r>
          </w:p>
          <w:p w:rsidR="00C20CA1" w:rsidRPr="00A8666D" w:rsidRDefault="00C20CA1" w:rsidP="00C20CA1">
            <w:pPr>
              <w:jc w:val="center"/>
              <w:rPr>
                <w:rFonts w:asciiTheme="minorHAnsi" w:hAnsiTheme="minorHAnsi"/>
                <w:b/>
                <w:szCs w:val="24"/>
              </w:rPr>
            </w:pPr>
            <w:r w:rsidRPr="00A8666D">
              <w:rPr>
                <w:rFonts w:asciiTheme="minorHAnsi" w:hAnsiTheme="minorHAnsi"/>
                <w:b/>
                <w:szCs w:val="24"/>
              </w:rPr>
              <w:t>Questioning</w:t>
            </w:r>
          </w:p>
          <w:p w:rsidR="00C20CA1" w:rsidRPr="00A8666D" w:rsidRDefault="00C20CA1" w:rsidP="006D19C2">
            <w:pPr>
              <w:jc w:val="center"/>
              <w:rPr>
                <w:rFonts w:asciiTheme="minorHAnsi" w:hAnsiTheme="minorHAnsi"/>
                <w:b/>
                <w:szCs w:val="24"/>
              </w:rPr>
            </w:pPr>
            <w:r w:rsidRPr="00C20CA1">
              <w:rPr>
                <w:rFonts w:asciiTheme="minorHAnsi" w:hAnsiTheme="minorHAnsi"/>
                <w:b/>
                <w:sz w:val="22"/>
              </w:rPr>
              <w:t>Dictionary Skills</w:t>
            </w:r>
          </w:p>
        </w:tc>
        <w:tc>
          <w:tcPr>
            <w:tcW w:w="1832" w:type="dxa"/>
          </w:tcPr>
          <w:p w:rsidR="00C20CA1" w:rsidRDefault="00C20CA1" w:rsidP="00C20CA1">
            <w:pPr>
              <w:jc w:val="center"/>
              <w:rPr>
                <w:rFonts w:asciiTheme="minorHAnsi" w:hAnsiTheme="minorHAnsi"/>
                <w:b/>
                <w:szCs w:val="24"/>
              </w:rPr>
            </w:pPr>
            <w:r w:rsidRPr="00A8666D">
              <w:rPr>
                <w:rFonts w:asciiTheme="minorHAnsi" w:hAnsiTheme="minorHAnsi"/>
                <w:b/>
                <w:szCs w:val="24"/>
              </w:rPr>
              <w:t>Sequencing</w:t>
            </w:r>
          </w:p>
          <w:p w:rsidR="00A8666D" w:rsidRDefault="00A8666D" w:rsidP="006D19C2">
            <w:pPr>
              <w:jc w:val="center"/>
              <w:rPr>
                <w:rFonts w:asciiTheme="minorHAnsi" w:hAnsiTheme="minorHAnsi"/>
                <w:b/>
                <w:szCs w:val="24"/>
              </w:rPr>
            </w:pPr>
            <w:r w:rsidRPr="00A8666D">
              <w:rPr>
                <w:rFonts w:asciiTheme="minorHAnsi" w:hAnsiTheme="minorHAnsi"/>
                <w:b/>
                <w:szCs w:val="24"/>
              </w:rPr>
              <w:t>Retrieval</w:t>
            </w:r>
          </w:p>
          <w:p w:rsidR="00C20CA1" w:rsidRPr="00A8666D" w:rsidRDefault="00C20CA1" w:rsidP="006D19C2">
            <w:pPr>
              <w:jc w:val="center"/>
              <w:rPr>
                <w:rFonts w:asciiTheme="minorHAnsi" w:hAnsiTheme="minorHAnsi"/>
                <w:b/>
                <w:szCs w:val="24"/>
              </w:rPr>
            </w:pPr>
            <w:r w:rsidRPr="00C20CA1">
              <w:rPr>
                <w:rFonts w:asciiTheme="minorHAnsi" w:hAnsiTheme="minorHAnsi"/>
                <w:b/>
                <w:sz w:val="22"/>
              </w:rPr>
              <w:t>Dictionary Skills</w:t>
            </w:r>
          </w:p>
        </w:tc>
        <w:tc>
          <w:tcPr>
            <w:tcW w:w="1814" w:type="dxa"/>
          </w:tcPr>
          <w:p w:rsidR="00A8666D" w:rsidRPr="00A8666D" w:rsidRDefault="00A8666D" w:rsidP="006D19C2">
            <w:pPr>
              <w:jc w:val="center"/>
              <w:rPr>
                <w:rFonts w:asciiTheme="minorHAnsi" w:hAnsiTheme="minorHAnsi"/>
                <w:b/>
                <w:szCs w:val="24"/>
              </w:rPr>
            </w:pPr>
            <w:r w:rsidRPr="00A8666D">
              <w:rPr>
                <w:rFonts w:asciiTheme="minorHAnsi" w:hAnsiTheme="minorHAnsi"/>
                <w:b/>
                <w:szCs w:val="24"/>
              </w:rPr>
              <w:t>Retrieval</w:t>
            </w:r>
          </w:p>
          <w:p w:rsidR="00A8666D" w:rsidRDefault="00A8666D" w:rsidP="006D19C2">
            <w:pPr>
              <w:jc w:val="center"/>
              <w:rPr>
                <w:rFonts w:asciiTheme="minorHAnsi" w:hAnsiTheme="minorHAnsi"/>
                <w:b/>
                <w:szCs w:val="24"/>
              </w:rPr>
            </w:pPr>
            <w:r w:rsidRPr="00A8666D">
              <w:rPr>
                <w:rFonts w:asciiTheme="minorHAnsi" w:hAnsiTheme="minorHAnsi"/>
                <w:b/>
                <w:szCs w:val="24"/>
              </w:rPr>
              <w:t>Inference</w:t>
            </w:r>
          </w:p>
          <w:p w:rsidR="00C20CA1" w:rsidRPr="00C20CA1" w:rsidRDefault="00C20CA1" w:rsidP="007B62F5">
            <w:pPr>
              <w:jc w:val="center"/>
              <w:rPr>
                <w:rFonts w:asciiTheme="minorHAnsi" w:hAnsiTheme="minorHAnsi"/>
                <w:b/>
              </w:rPr>
            </w:pPr>
            <w:r>
              <w:rPr>
                <w:rFonts w:asciiTheme="minorHAnsi" w:hAnsiTheme="minorHAnsi"/>
                <w:b/>
              </w:rPr>
              <w:t>NF Features</w:t>
            </w:r>
            <w:r w:rsidR="007B62F5">
              <w:rPr>
                <w:rFonts w:asciiTheme="minorHAnsi" w:hAnsiTheme="minorHAnsi"/>
                <w:b/>
              </w:rPr>
              <w:t xml:space="preserve"> </w:t>
            </w:r>
          </w:p>
        </w:tc>
        <w:tc>
          <w:tcPr>
            <w:tcW w:w="1843" w:type="dxa"/>
          </w:tcPr>
          <w:p w:rsidR="00C20CA1" w:rsidRDefault="00C20CA1" w:rsidP="00C20CA1">
            <w:pPr>
              <w:jc w:val="center"/>
              <w:rPr>
                <w:rFonts w:asciiTheme="minorHAnsi" w:hAnsiTheme="minorHAnsi"/>
                <w:szCs w:val="24"/>
              </w:rPr>
            </w:pPr>
            <w:r w:rsidRPr="00A8666D">
              <w:rPr>
                <w:rFonts w:asciiTheme="minorHAnsi" w:hAnsiTheme="minorHAnsi"/>
                <w:szCs w:val="24"/>
              </w:rPr>
              <w:t>Practice and review all skills</w:t>
            </w:r>
          </w:p>
          <w:p w:rsidR="00C20CA1" w:rsidRPr="00A8666D" w:rsidRDefault="00C20CA1" w:rsidP="00C20CA1">
            <w:pPr>
              <w:jc w:val="center"/>
              <w:rPr>
                <w:rFonts w:asciiTheme="minorHAnsi" w:hAnsiTheme="minorHAnsi"/>
                <w:b/>
                <w:szCs w:val="24"/>
              </w:rPr>
            </w:pPr>
            <w:r>
              <w:rPr>
                <w:rFonts w:asciiTheme="minorHAnsi" w:hAnsiTheme="minorHAnsi"/>
                <w:b/>
              </w:rPr>
              <w:t>Fluency</w:t>
            </w:r>
          </w:p>
        </w:tc>
        <w:tc>
          <w:tcPr>
            <w:tcW w:w="1701" w:type="dxa"/>
          </w:tcPr>
          <w:p w:rsidR="00A8666D" w:rsidRDefault="00A8666D" w:rsidP="006D19C2">
            <w:pPr>
              <w:jc w:val="center"/>
              <w:rPr>
                <w:rFonts w:asciiTheme="minorHAnsi" w:hAnsiTheme="minorHAnsi"/>
                <w:szCs w:val="24"/>
              </w:rPr>
            </w:pPr>
            <w:r w:rsidRPr="00A8666D">
              <w:rPr>
                <w:rFonts w:asciiTheme="minorHAnsi" w:hAnsiTheme="minorHAnsi"/>
                <w:szCs w:val="24"/>
              </w:rPr>
              <w:t>Practice and review all skills</w:t>
            </w:r>
          </w:p>
          <w:p w:rsidR="007B62F5" w:rsidRPr="007B62F5" w:rsidRDefault="00C20CA1" w:rsidP="007B62F5">
            <w:pPr>
              <w:jc w:val="center"/>
              <w:rPr>
                <w:rFonts w:asciiTheme="minorHAnsi" w:hAnsiTheme="minorHAnsi"/>
                <w:b/>
              </w:rPr>
            </w:pPr>
            <w:r>
              <w:rPr>
                <w:rFonts w:asciiTheme="minorHAnsi" w:hAnsiTheme="minorHAnsi"/>
                <w:b/>
              </w:rPr>
              <w:t>NF Features</w:t>
            </w:r>
          </w:p>
        </w:tc>
        <w:tc>
          <w:tcPr>
            <w:tcW w:w="1784" w:type="dxa"/>
          </w:tcPr>
          <w:p w:rsidR="00C20CA1" w:rsidRDefault="00C20CA1" w:rsidP="006D19C2">
            <w:pPr>
              <w:jc w:val="center"/>
              <w:rPr>
                <w:rFonts w:asciiTheme="minorHAnsi" w:hAnsiTheme="minorHAnsi"/>
                <w:b/>
                <w:szCs w:val="24"/>
              </w:rPr>
            </w:pPr>
            <w:r>
              <w:rPr>
                <w:rFonts w:asciiTheme="minorHAnsi" w:hAnsiTheme="minorHAnsi"/>
                <w:b/>
                <w:szCs w:val="24"/>
              </w:rPr>
              <w:t>Summarising</w:t>
            </w:r>
          </w:p>
          <w:p w:rsidR="007B62F5" w:rsidRDefault="007B62F5" w:rsidP="006D19C2">
            <w:pPr>
              <w:jc w:val="center"/>
              <w:rPr>
                <w:rFonts w:asciiTheme="minorHAnsi" w:hAnsiTheme="minorHAnsi"/>
                <w:b/>
                <w:szCs w:val="24"/>
              </w:rPr>
            </w:pPr>
            <w:r>
              <w:rPr>
                <w:rFonts w:asciiTheme="minorHAnsi" w:hAnsiTheme="minorHAnsi"/>
                <w:b/>
                <w:szCs w:val="24"/>
              </w:rPr>
              <w:t>Fluency</w:t>
            </w:r>
          </w:p>
          <w:p w:rsidR="007B62F5" w:rsidRPr="00A8666D" w:rsidRDefault="00C20CA1" w:rsidP="007B62F5">
            <w:pPr>
              <w:jc w:val="center"/>
              <w:rPr>
                <w:rFonts w:asciiTheme="minorHAnsi" w:hAnsiTheme="minorHAnsi"/>
                <w:b/>
                <w:szCs w:val="24"/>
              </w:rPr>
            </w:pPr>
            <w:r>
              <w:rPr>
                <w:rFonts w:asciiTheme="minorHAnsi" w:hAnsiTheme="minorHAnsi"/>
                <w:b/>
                <w:szCs w:val="24"/>
              </w:rPr>
              <w:t>Poetry</w:t>
            </w:r>
          </w:p>
        </w:tc>
      </w:tr>
    </w:tbl>
    <w:p w:rsidR="00A8666D" w:rsidRDefault="00A8666D" w:rsidP="00A8666D">
      <w:pPr>
        <w:ind w:left="-709" w:right="-590"/>
        <w:jc w:val="center"/>
        <w:rPr>
          <w:rFonts w:asciiTheme="minorHAnsi" w:hAnsiTheme="minorHAnsi"/>
          <w:i/>
          <w:sz w:val="22"/>
        </w:rPr>
      </w:pPr>
      <w:r w:rsidRPr="00A8666D">
        <w:rPr>
          <w:rFonts w:asciiTheme="minorHAnsi" w:hAnsiTheme="minorHAnsi"/>
          <w:b/>
          <w:i/>
          <w:sz w:val="22"/>
        </w:rPr>
        <w:t>Clarifying</w:t>
      </w:r>
      <w:r w:rsidRPr="00A8666D">
        <w:rPr>
          <w:rFonts w:asciiTheme="minorHAnsi" w:hAnsiTheme="minorHAnsi"/>
          <w:i/>
          <w:sz w:val="22"/>
        </w:rPr>
        <w:t xml:space="preserve"> will focus on </w:t>
      </w:r>
      <w:r w:rsidRPr="00A8666D">
        <w:rPr>
          <w:rFonts w:asciiTheme="minorHAnsi" w:hAnsiTheme="minorHAnsi"/>
          <w:b/>
          <w:i/>
          <w:sz w:val="22"/>
        </w:rPr>
        <w:t>vocabulary development</w:t>
      </w:r>
      <w:r w:rsidRPr="00A8666D">
        <w:rPr>
          <w:rFonts w:asciiTheme="minorHAnsi" w:hAnsiTheme="minorHAnsi"/>
          <w:i/>
          <w:sz w:val="22"/>
        </w:rPr>
        <w:t xml:space="preserve"> which should be an integral skill during all shared/guided reading.</w:t>
      </w:r>
    </w:p>
    <w:p w:rsidR="00A8666D" w:rsidRPr="00A8666D" w:rsidRDefault="00A8666D" w:rsidP="00A8666D">
      <w:pPr>
        <w:ind w:left="-709" w:right="-590"/>
        <w:jc w:val="center"/>
        <w:rPr>
          <w:rFonts w:asciiTheme="minorHAnsi" w:hAnsiTheme="minorHAnsi"/>
          <w:i/>
          <w:sz w:val="22"/>
        </w:rPr>
      </w:pPr>
    </w:p>
    <w:p w:rsidR="00A8666D" w:rsidRPr="00A8666D" w:rsidRDefault="00A8666D" w:rsidP="00A8666D">
      <w:pPr>
        <w:ind w:left="-709"/>
        <w:rPr>
          <w:rFonts w:asciiTheme="minorHAnsi" w:hAnsiTheme="minorHAnsi"/>
          <w:b/>
          <w:sz w:val="28"/>
        </w:rPr>
      </w:pPr>
      <w:r w:rsidRPr="00A8666D">
        <w:rPr>
          <w:rFonts w:asciiTheme="minorHAnsi" w:hAnsiTheme="minorHAnsi"/>
          <w:b/>
          <w:sz w:val="28"/>
        </w:rPr>
        <w:t>KS2</w:t>
      </w:r>
    </w:p>
    <w:tbl>
      <w:tblPr>
        <w:tblStyle w:val="TableGrid"/>
        <w:tblW w:w="0" w:type="auto"/>
        <w:tblInd w:w="-601" w:type="dxa"/>
        <w:tblLayout w:type="fixed"/>
        <w:tblLook w:val="04A0" w:firstRow="1" w:lastRow="0" w:firstColumn="1" w:lastColumn="0" w:noHBand="0" w:noVBand="1"/>
      </w:tblPr>
      <w:tblGrid>
        <w:gridCol w:w="1741"/>
        <w:gridCol w:w="1832"/>
        <w:gridCol w:w="1814"/>
        <w:gridCol w:w="1843"/>
        <w:gridCol w:w="1701"/>
        <w:gridCol w:w="1784"/>
      </w:tblGrid>
      <w:tr w:rsidR="00A8666D" w:rsidRPr="00A8666D" w:rsidTr="006D19C2">
        <w:tc>
          <w:tcPr>
            <w:tcW w:w="1741" w:type="dxa"/>
            <w:shd w:val="clear" w:color="auto" w:fill="548DD4" w:themeFill="text2" w:themeFillTint="99"/>
          </w:tcPr>
          <w:p w:rsidR="00A8666D" w:rsidRPr="00A8666D" w:rsidRDefault="00A8666D" w:rsidP="006D19C2">
            <w:pPr>
              <w:jc w:val="center"/>
              <w:rPr>
                <w:rFonts w:asciiTheme="minorHAnsi" w:hAnsiTheme="minorHAnsi"/>
                <w:b/>
              </w:rPr>
            </w:pPr>
            <w:r w:rsidRPr="00A8666D">
              <w:rPr>
                <w:rFonts w:asciiTheme="minorHAnsi" w:hAnsiTheme="minorHAnsi"/>
                <w:b/>
              </w:rPr>
              <w:t>Autumn One</w:t>
            </w:r>
          </w:p>
        </w:tc>
        <w:tc>
          <w:tcPr>
            <w:tcW w:w="1832" w:type="dxa"/>
            <w:shd w:val="clear" w:color="auto" w:fill="548DD4" w:themeFill="text2" w:themeFillTint="99"/>
          </w:tcPr>
          <w:p w:rsidR="00A8666D" w:rsidRPr="00A8666D" w:rsidRDefault="00A8666D" w:rsidP="006D19C2">
            <w:pPr>
              <w:jc w:val="center"/>
              <w:rPr>
                <w:rFonts w:asciiTheme="minorHAnsi" w:hAnsiTheme="minorHAnsi"/>
                <w:b/>
              </w:rPr>
            </w:pPr>
            <w:r w:rsidRPr="00A8666D">
              <w:rPr>
                <w:rFonts w:asciiTheme="minorHAnsi" w:hAnsiTheme="minorHAnsi"/>
                <w:b/>
              </w:rPr>
              <w:t>Autumn Two</w:t>
            </w:r>
          </w:p>
        </w:tc>
        <w:tc>
          <w:tcPr>
            <w:tcW w:w="1814" w:type="dxa"/>
            <w:shd w:val="clear" w:color="auto" w:fill="548DD4" w:themeFill="text2" w:themeFillTint="99"/>
          </w:tcPr>
          <w:p w:rsidR="00A8666D" w:rsidRPr="00A8666D" w:rsidRDefault="00A8666D" w:rsidP="006D19C2">
            <w:pPr>
              <w:jc w:val="center"/>
              <w:rPr>
                <w:rFonts w:asciiTheme="minorHAnsi" w:hAnsiTheme="minorHAnsi"/>
                <w:b/>
              </w:rPr>
            </w:pPr>
            <w:r w:rsidRPr="00A8666D">
              <w:rPr>
                <w:rFonts w:asciiTheme="minorHAnsi" w:hAnsiTheme="minorHAnsi"/>
                <w:b/>
              </w:rPr>
              <w:t>Spring One</w:t>
            </w:r>
          </w:p>
        </w:tc>
        <w:tc>
          <w:tcPr>
            <w:tcW w:w="1843" w:type="dxa"/>
            <w:shd w:val="clear" w:color="auto" w:fill="548DD4" w:themeFill="text2" w:themeFillTint="99"/>
          </w:tcPr>
          <w:p w:rsidR="00A8666D" w:rsidRPr="00A8666D" w:rsidRDefault="00A8666D" w:rsidP="006D19C2">
            <w:pPr>
              <w:jc w:val="center"/>
              <w:rPr>
                <w:rFonts w:asciiTheme="minorHAnsi" w:hAnsiTheme="minorHAnsi"/>
                <w:b/>
              </w:rPr>
            </w:pPr>
            <w:r w:rsidRPr="00A8666D">
              <w:rPr>
                <w:rFonts w:asciiTheme="minorHAnsi" w:hAnsiTheme="minorHAnsi"/>
                <w:b/>
              </w:rPr>
              <w:t>Spring Two</w:t>
            </w:r>
          </w:p>
        </w:tc>
        <w:tc>
          <w:tcPr>
            <w:tcW w:w="1701" w:type="dxa"/>
            <w:shd w:val="clear" w:color="auto" w:fill="548DD4" w:themeFill="text2" w:themeFillTint="99"/>
          </w:tcPr>
          <w:p w:rsidR="00A8666D" w:rsidRPr="00A8666D" w:rsidRDefault="00A8666D" w:rsidP="006D19C2">
            <w:pPr>
              <w:jc w:val="center"/>
              <w:rPr>
                <w:rFonts w:asciiTheme="minorHAnsi" w:hAnsiTheme="minorHAnsi"/>
                <w:b/>
              </w:rPr>
            </w:pPr>
            <w:r w:rsidRPr="00A8666D">
              <w:rPr>
                <w:rFonts w:asciiTheme="minorHAnsi" w:hAnsiTheme="minorHAnsi"/>
                <w:b/>
              </w:rPr>
              <w:t>Summer One</w:t>
            </w:r>
          </w:p>
        </w:tc>
        <w:tc>
          <w:tcPr>
            <w:tcW w:w="1784" w:type="dxa"/>
            <w:shd w:val="clear" w:color="auto" w:fill="548DD4" w:themeFill="text2" w:themeFillTint="99"/>
          </w:tcPr>
          <w:p w:rsidR="00A8666D" w:rsidRPr="00A8666D" w:rsidRDefault="00A8666D" w:rsidP="006D19C2">
            <w:pPr>
              <w:jc w:val="center"/>
              <w:rPr>
                <w:rFonts w:asciiTheme="minorHAnsi" w:hAnsiTheme="minorHAnsi"/>
                <w:b/>
              </w:rPr>
            </w:pPr>
            <w:r w:rsidRPr="00A8666D">
              <w:rPr>
                <w:rFonts w:asciiTheme="minorHAnsi" w:hAnsiTheme="minorHAnsi"/>
                <w:b/>
              </w:rPr>
              <w:t>Summer Two</w:t>
            </w:r>
          </w:p>
        </w:tc>
      </w:tr>
      <w:tr w:rsidR="00A8666D" w:rsidRPr="00A8666D" w:rsidTr="006D19C2">
        <w:tc>
          <w:tcPr>
            <w:tcW w:w="1741" w:type="dxa"/>
          </w:tcPr>
          <w:p w:rsidR="00A8666D" w:rsidRDefault="00A8666D" w:rsidP="006D19C2">
            <w:pPr>
              <w:jc w:val="center"/>
              <w:rPr>
                <w:rFonts w:asciiTheme="minorHAnsi" w:hAnsiTheme="minorHAnsi"/>
                <w:b/>
              </w:rPr>
            </w:pPr>
            <w:r w:rsidRPr="00A8666D">
              <w:rPr>
                <w:rFonts w:asciiTheme="minorHAnsi" w:hAnsiTheme="minorHAnsi"/>
                <w:b/>
              </w:rPr>
              <w:t>Prediction</w:t>
            </w:r>
          </w:p>
          <w:p w:rsidR="00A8666D" w:rsidRDefault="00E325DB" w:rsidP="00E325DB">
            <w:pPr>
              <w:jc w:val="center"/>
              <w:rPr>
                <w:rFonts w:asciiTheme="minorHAnsi" w:hAnsiTheme="minorHAnsi"/>
                <w:b/>
              </w:rPr>
            </w:pPr>
            <w:r>
              <w:rPr>
                <w:rFonts w:asciiTheme="minorHAnsi" w:hAnsiTheme="minorHAnsi"/>
                <w:b/>
              </w:rPr>
              <w:t>Fluency</w:t>
            </w:r>
          </w:p>
          <w:p w:rsidR="00C20CA1" w:rsidRPr="00A8666D" w:rsidRDefault="00C20CA1" w:rsidP="00E325DB">
            <w:pPr>
              <w:jc w:val="center"/>
              <w:rPr>
                <w:rFonts w:asciiTheme="minorHAnsi" w:hAnsiTheme="minorHAnsi"/>
                <w:b/>
              </w:rPr>
            </w:pPr>
            <w:r>
              <w:rPr>
                <w:rFonts w:asciiTheme="minorHAnsi" w:hAnsiTheme="minorHAnsi"/>
                <w:b/>
              </w:rPr>
              <w:t>Summarising</w:t>
            </w:r>
          </w:p>
        </w:tc>
        <w:tc>
          <w:tcPr>
            <w:tcW w:w="1832" w:type="dxa"/>
          </w:tcPr>
          <w:p w:rsidR="00E325DB" w:rsidRDefault="00E325DB" w:rsidP="006D19C2">
            <w:pPr>
              <w:jc w:val="center"/>
              <w:rPr>
                <w:rFonts w:asciiTheme="minorHAnsi" w:hAnsiTheme="minorHAnsi"/>
                <w:b/>
              </w:rPr>
            </w:pPr>
            <w:r w:rsidRPr="00A8666D">
              <w:rPr>
                <w:rFonts w:asciiTheme="minorHAnsi" w:hAnsiTheme="minorHAnsi"/>
                <w:b/>
              </w:rPr>
              <w:t>Clarifying</w:t>
            </w:r>
          </w:p>
          <w:p w:rsidR="00C20CA1" w:rsidRDefault="00C20CA1" w:rsidP="006D19C2">
            <w:pPr>
              <w:jc w:val="center"/>
              <w:rPr>
                <w:rFonts w:asciiTheme="minorHAnsi" w:hAnsiTheme="minorHAnsi"/>
                <w:b/>
              </w:rPr>
            </w:pPr>
            <w:r w:rsidRPr="00A8666D">
              <w:rPr>
                <w:rFonts w:asciiTheme="minorHAnsi" w:hAnsiTheme="minorHAnsi"/>
                <w:b/>
              </w:rPr>
              <w:t>Retrieval</w:t>
            </w:r>
          </w:p>
          <w:p w:rsidR="00A8666D" w:rsidRPr="00A8666D" w:rsidRDefault="003F318C" w:rsidP="00E325DB">
            <w:pPr>
              <w:jc w:val="center"/>
              <w:rPr>
                <w:rFonts w:asciiTheme="minorHAnsi" w:hAnsiTheme="minorHAnsi"/>
                <w:b/>
              </w:rPr>
            </w:pPr>
            <w:r>
              <w:rPr>
                <w:rFonts w:asciiTheme="minorHAnsi" w:hAnsiTheme="minorHAnsi"/>
                <w:b/>
              </w:rPr>
              <w:t>Dictionary Skills</w:t>
            </w:r>
          </w:p>
        </w:tc>
        <w:tc>
          <w:tcPr>
            <w:tcW w:w="1814" w:type="dxa"/>
          </w:tcPr>
          <w:p w:rsidR="00A8666D" w:rsidRDefault="00A8666D" w:rsidP="006D19C2">
            <w:pPr>
              <w:jc w:val="center"/>
              <w:rPr>
                <w:rFonts w:asciiTheme="minorHAnsi" w:hAnsiTheme="minorHAnsi"/>
                <w:b/>
              </w:rPr>
            </w:pPr>
            <w:r w:rsidRPr="00A8666D">
              <w:rPr>
                <w:rFonts w:asciiTheme="minorHAnsi" w:hAnsiTheme="minorHAnsi"/>
                <w:b/>
              </w:rPr>
              <w:t>Inference</w:t>
            </w:r>
          </w:p>
          <w:p w:rsidR="00C20CA1" w:rsidRPr="00A8666D" w:rsidRDefault="00C20CA1" w:rsidP="006D19C2">
            <w:pPr>
              <w:jc w:val="center"/>
              <w:rPr>
                <w:rFonts w:asciiTheme="minorHAnsi" w:hAnsiTheme="minorHAnsi"/>
                <w:b/>
              </w:rPr>
            </w:pPr>
            <w:r>
              <w:rPr>
                <w:rFonts w:asciiTheme="minorHAnsi" w:hAnsiTheme="minorHAnsi"/>
                <w:b/>
              </w:rPr>
              <w:t>NF Features</w:t>
            </w:r>
          </w:p>
        </w:tc>
        <w:tc>
          <w:tcPr>
            <w:tcW w:w="1843" w:type="dxa"/>
          </w:tcPr>
          <w:p w:rsidR="003F318C" w:rsidRDefault="003F318C" w:rsidP="006D19C2">
            <w:pPr>
              <w:jc w:val="center"/>
              <w:rPr>
                <w:rFonts w:asciiTheme="minorHAnsi" w:hAnsiTheme="minorHAnsi"/>
                <w:b/>
              </w:rPr>
            </w:pPr>
            <w:r>
              <w:rPr>
                <w:rFonts w:asciiTheme="minorHAnsi" w:hAnsiTheme="minorHAnsi"/>
                <w:b/>
              </w:rPr>
              <w:t>Poetry</w:t>
            </w:r>
          </w:p>
          <w:p w:rsidR="00A8666D" w:rsidRPr="00A8666D" w:rsidRDefault="00A8666D" w:rsidP="006D19C2">
            <w:pPr>
              <w:jc w:val="center"/>
              <w:rPr>
                <w:rFonts w:asciiTheme="minorHAnsi" w:hAnsiTheme="minorHAnsi"/>
                <w:b/>
              </w:rPr>
            </w:pPr>
            <w:r w:rsidRPr="00A8666D">
              <w:rPr>
                <w:rFonts w:asciiTheme="minorHAnsi" w:hAnsiTheme="minorHAnsi"/>
                <w:b/>
              </w:rPr>
              <w:t>Questioning</w:t>
            </w:r>
          </w:p>
        </w:tc>
        <w:tc>
          <w:tcPr>
            <w:tcW w:w="1701" w:type="dxa"/>
          </w:tcPr>
          <w:p w:rsidR="00A8666D" w:rsidRDefault="00A8666D" w:rsidP="006D19C2">
            <w:pPr>
              <w:jc w:val="center"/>
              <w:rPr>
                <w:rFonts w:asciiTheme="minorHAnsi" w:hAnsiTheme="minorHAnsi"/>
                <w:i/>
                <w:sz w:val="20"/>
              </w:rPr>
            </w:pPr>
            <w:r w:rsidRPr="00A8666D">
              <w:rPr>
                <w:rFonts w:asciiTheme="minorHAnsi" w:hAnsiTheme="minorHAnsi"/>
                <w:b/>
              </w:rPr>
              <w:t xml:space="preserve">Inference </w:t>
            </w:r>
            <w:r w:rsidRPr="00A8666D">
              <w:rPr>
                <w:rFonts w:asciiTheme="minorHAnsi" w:hAnsiTheme="minorHAnsi"/>
                <w:i/>
                <w:sz w:val="20"/>
              </w:rPr>
              <w:t>(characterisation)</w:t>
            </w:r>
          </w:p>
          <w:p w:rsidR="003F318C" w:rsidRPr="00A8666D" w:rsidRDefault="003F318C" w:rsidP="006D19C2">
            <w:pPr>
              <w:jc w:val="center"/>
              <w:rPr>
                <w:rFonts w:asciiTheme="minorHAnsi" w:hAnsiTheme="minorHAnsi"/>
                <w:b/>
              </w:rPr>
            </w:pPr>
            <w:r w:rsidRPr="003F318C">
              <w:rPr>
                <w:rFonts w:asciiTheme="minorHAnsi" w:hAnsiTheme="minorHAnsi"/>
                <w:b/>
                <w:sz w:val="22"/>
              </w:rPr>
              <w:t>Dictionary Skills</w:t>
            </w:r>
          </w:p>
        </w:tc>
        <w:tc>
          <w:tcPr>
            <w:tcW w:w="1784" w:type="dxa"/>
          </w:tcPr>
          <w:p w:rsidR="00A8666D" w:rsidRDefault="003F318C" w:rsidP="006D19C2">
            <w:pPr>
              <w:jc w:val="center"/>
              <w:rPr>
                <w:rFonts w:asciiTheme="minorHAnsi" w:hAnsiTheme="minorHAnsi"/>
                <w:b/>
              </w:rPr>
            </w:pPr>
            <w:r>
              <w:rPr>
                <w:rFonts w:asciiTheme="minorHAnsi" w:hAnsiTheme="minorHAnsi"/>
                <w:b/>
              </w:rPr>
              <w:t>NF Features</w:t>
            </w:r>
          </w:p>
          <w:p w:rsidR="003F318C" w:rsidRPr="00A8666D" w:rsidRDefault="003F318C" w:rsidP="006D19C2">
            <w:pPr>
              <w:jc w:val="center"/>
              <w:rPr>
                <w:rFonts w:asciiTheme="minorHAnsi" w:hAnsiTheme="minorHAnsi"/>
                <w:b/>
              </w:rPr>
            </w:pPr>
            <w:r w:rsidRPr="00A8666D">
              <w:rPr>
                <w:rFonts w:asciiTheme="minorHAnsi" w:hAnsiTheme="minorHAnsi"/>
                <w:b/>
              </w:rPr>
              <w:t>Practice and review all skills</w:t>
            </w:r>
          </w:p>
        </w:tc>
      </w:tr>
    </w:tbl>
    <w:p w:rsidR="00A8666D" w:rsidRPr="00A8666D" w:rsidRDefault="00A8666D" w:rsidP="00A8666D">
      <w:pPr>
        <w:rPr>
          <w:rFonts w:asciiTheme="minorHAnsi" w:hAnsiTheme="minorHAnsi"/>
        </w:rPr>
      </w:pPr>
    </w:p>
    <w:p w:rsidR="00A8666D" w:rsidRPr="00A8666D" w:rsidRDefault="00A8666D" w:rsidP="00A8666D">
      <w:pPr>
        <w:ind w:left="-709"/>
        <w:rPr>
          <w:rFonts w:asciiTheme="minorHAnsi" w:hAnsiTheme="minorHAnsi"/>
          <w:b/>
          <w:sz w:val="28"/>
        </w:rPr>
      </w:pPr>
      <w:r w:rsidRPr="00A8666D">
        <w:rPr>
          <w:rFonts w:asciiTheme="minorHAnsi" w:hAnsiTheme="minorHAnsi"/>
          <w:b/>
          <w:sz w:val="28"/>
        </w:rPr>
        <w:t>YEAR SIX</w:t>
      </w:r>
    </w:p>
    <w:tbl>
      <w:tblPr>
        <w:tblStyle w:val="TableGrid"/>
        <w:tblW w:w="0" w:type="auto"/>
        <w:tblInd w:w="-601" w:type="dxa"/>
        <w:tblLayout w:type="fixed"/>
        <w:tblLook w:val="04A0" w:firstRow="1" w:lastRow="0" w:firstColumn="1" w:lastColumn="0" w:noHBand="0" w:noVBand="1"/>
      </w:tblPr>
      <w:tblGrid>
        <w:gridCol w:w="1741"/>
        <w:gridCol w:w="1832"/>
        <w:gridCol w:w="1956"/>
        <w:gridCol w:w="1701"/>
        <w:gridCol w:w="1701"/>
        <w:gridCol w:w="1784"/>
      </w:tblGrid>
      <w:tr w:rsidR="00A8666D" w:rsidRPr="00A8666D" w:rsidTr="006D19C2">
        <w:tc>
          <w:tcPr>
            <w:tcW w:w="1741" w:type="dxa"/>
            <w:shd w:val="clear" w:color="auto" w:fill="548DD4" w:themeFill="text2" w:themeFillTint="99"/>
          </w:tcPr>
          <w:p w:rsidR="00A8666D" w:rsidRPr="00A8666D" w:rsidRDefault="00A8666D" w:rsidP="006D19C2">
            <w:pPr>
              <w:jc w:val="center"/>
              <w:rPr>
                <w:rFonts w:asciiTheme="minorHAnsi" w:hAnsiTheme="minorHAnsi"/>
                <w:b/>
              </w:rPr>
            </w:pPr>
            <w:r w:rsidRPr="00A8666D">
              <w:rPr>
                <w:rFonts w:asciiTheme="minorHAnsi" w:hAnsiTheme="minorHAnsi"/>
                <w:b/>
              </w:rPr>
              <w:t>Autumn One</w:t>
            </w:r>
          </w:p>
        </w:tc>
        <w:tc>
          <w:tcPr>
            <w:tcW w:w="1832" w:type="dxa"/>
            <w:shd w:val="clear" w:color="auto" w:fill="548DD4" w:themeFill="text2" w:themeFillTint="99"/>
          </w:tcPr>
          <w:p w:rsidR="00A8666D" w:rsidRPr="00A8666D" w:rsidRDefault="00A8666D" w:rsidP="006D19C2">
            <w:pPr>
              <w:jc w:val="center"/>
              <w:rPr>
                <w:rFonts w:asciiTheme="minorHAnsi" w:hAnsiTheme="minorHAnsi"/>
                <w:b/>
              </w:rPr>
            </w:pPr>
            <w:r w:rsidRPr="00A8666D">
              <w:rPr>
                <w:rFonts w:asciiTheme="minorHAnsi" w:hAnsiTheme="minorHAnsi"/>
                <w:b/>
              </w:rPr>
              <w:t>Autumn Two</w:t>
            </w:r>
          </w:p>
        </w:tc>
        <w:tc>
          <w:tcPr>
            <w:tcW w:w="1956" w:type="dxa"/>
            <w:shd w:val="clear" w:color="auto" w:fill="548DD4" w:themeFill="text2" w:themeFillTint="99"/>
          </w:tcPr>
          <w:p w:rsidR="00A8666D" w:rsidRPr="00A8666D" w:rsidRDefault="00A8666D" w:rsidP="006D19C2">
            <w:pPr>
              <w:jc w:val="center"/>
              <w:rPr>
                <w:rFonts w:asciiTheme="minorHAnsi" w:hAnsiTheme="minorHAnsi"/>
                <w:b/>
              </w:rPr>
            </w:pPr>
            <w:r w:rsidRPr="00A8666D">
              <w:rPr>
                <w:rFonts w:asciiTheme="minorHAnsi" w:hAnsiTheme="minorHAnsi"/>
                <w:b/>
              </w:rPr>
              <w:t>Spring One</w:t>
            </w:r>
          </w:p>
        </w:tc>
        <w:tc>
          <w:tcPr>
            <w:tcW w:w="1701" w:type="dxa"/>
            <w:shd w:val="clear" w:color="auto" w:fill="548DD4" w:themeFill="text2" w:themeFillTint="99"/>
          </w:tcPr>
          <w:p w:rsidR="00A8666D" w:rsidRPr="00A8666D" w:rsidRDefault="00A8666D" w:rsidP="006D19C2">
            <w:pPr>
              <w:jc w:val="center"/>
              <w:rPr>
                <w:rFonts w:asciiTheme="minorHAnsi" w:hAnsiTheme="minorHAnsi"/>
                <w:b/>
              </w:rPr>
            </w:pPr>
            <w:r w:rsidRPr="00A8666D">
              <w:rPr>
                <w:rFonts w:asciiTheme="minorHAnsi" w:hAnsiTheme="minorHAnsi"/>
                <w:b/>
              </w:rPr>
              <w:t>Spring Two</w:t>
            </w:r>
          </w:p>
        </w:tc>
        <w:tc>
          <w:tcPr>
            <w:tcW w:w="1701" w:type="dxa"/>
            <w:shd w:val="clear" w:color="auto" w:fill="548DD4" w:themeFill="text2" w:themeFillTint="99"/>
          </w:tcPr>
          <w:p w:rsidR="00A8666D" w:rsidRPr="00A8666D" w:rsidRDefault="00A8666D" w:rsidP="006D19C2">
            <w:pPr>
              <w:jc w:val="center"/>
              <w:rPr>
                <w:rFonts w:asciiTheme="minorHAnsi" w:hAnsiTheme="minorHAnsi"/>
                <w:b/>
              </w:rPr>
            </w:pPr>
            <w:r w:rsidRPr="00A8666D">
              <w:rPr>
                <w:rFonts w:asciiTheme="minorHAnsi" w:hAnsiTheme="minorHAnsi"/>
                <w:b/>
              </w:rPr>
              <w:t>Summer One</w:t>
            </w:r>
          </w:p>
        </w:tc>
        <w:tc>
          <w:tcPr>
            <w:tcW w:w="1784" w:type="dxa"/>
            <w:shd w:val="clear" w:color="auto" w:fill="548DD4" w:themeFill="text2" w:themeFillTint="99"/>
          </w:tcPr>
          <w:p w:rsidR="00A8666D" w:rsidRPr="00A8666D" w:rsidRDefault="00A8666D" w:rsidP="006D19C2">
            <w:pPr>
              <w:jc w:val="center"/>
              <w:rPr>
                <w:rFonts w:asciiTheme="minorHAnsi" w:hAnsiTheme="minorHAnsi"/>
                <w:b/>
              </w:rPr>
            </w:pPr>
            <w:r w:rsidRPr="00A8666D">
              <w:rPr>
                <w:rFonts w:asciiTheme="minorHAnsi" w:hAnsiTheme="minorHAnsi"/>
                <w:b/>
              </w:rPr>
              <w:t>Summer Two</w:t>
            </w:r>
          </w:p>
        </w:tc>
      </w:tr>
      <w:tr w:rsidR="00A8666D" w:rsidRPr="00A8666D" w:rsidTr="006D19C2">
        <w:tc>
          <w:tcPr>
            <w:tcW w:w="1741" w:type="dxa"/>
          </w:tcPr>
          <w:p w:rsidR="00A8666D" w:rsidRDefault="00A8666D" w:rsidP="006D19C2">
            <w:pPr>
              <w:jc w:val="center"/>
              <w:rPr>
                <w:rFonts w:asciiTheme="minorHAnsi" w:hAnsiTheme="minorHAnsi"/>
                <w:b/>
              </w:rPr>
            </w:pPr>
            <w:r w:rsidRPr="00A8666D">
              <w:rPr>
                <w:rFonts w:asciiTheme="minorHAnsi" w:hAnsiTheme="minorHAnsi"/>
                <w:b/>
              </w:rPr>
              <w:t>Prediction</w:t>
            </w:r>
          </w:p>
          <w:p w:rsidR="00C20CA1" w:rsidRPr="00A8666D" w:rsidRDefault="00C20CA1" w:rsidP="006D19C2">
            <w:pPr>
              <w:jc w:val="center"/>
              <w:rPr>
                <w:rFonts w:asciiTheme="minorHAnsi" w:hAnsiTheme="minorHAnsi"/>
                <w:b/>
              </w:rPr>
            </w:pPr>
            <w:r>
              <w:rPr>
                <w:rFonts w:asciiTheme="minorHAnsi" w:hAnsiTheme="minorHAnsi"/>
                <w:b/>
              </w:rPr>
              <w:t>Fluency</w:t>
            </w:r>
          </w:p>
          <w:p w:rsidR="00A8666D" w:rsidRPr="00A8666D" w:rsidRDefault="00A8666D" w:rsidP="006D19C2">
            <w:pPr>
              <w:jc w:val="center"/>
              <w:rPr>
                <w:rFonts w:asciiTheme="minorHAnsi" w:hAnsiTheme="minorHAnsi"/>
                <w:b/>
              </w:rPr>
            </w:pPr>
            <w:r w:rsidRPr="00A8666D">
              <w:rPr>
                <w:rFonts w:asciiTheme="minorHAnsi" w:hAnsiTheme="minorHAnsi"/>
                <w:b/>
              </w:rPr>
              <w:t>Questioning</w:t>
            </w:r>
          </w:p>
        </w:tc>
        <w:tc>
          <w:tcPr>
            <w:tcW w:w="1832" w:type="dxa"/>
          </w:tcPr>
          <w:p w:rsidR="00A8666D" w:rsidRPr="00A8666D" w:rsidRDefault="00A8666D" w:rsidP="006D19C2">
            <w:pPr>
              <w:jc w:val="center"/>
              <w:rPr>
                <w:rFonts w:asciiTheme="minorHAnsi" w:hAnsiTheme="minorHAnsi"/>
                <w:b/>
              </w:rPr>
            </w:pPr>
            <w:r w:rsidRPr="00A8666D">
              <w:rPr>
                <w:rFonts w:asciiTheme="minorHAnsi" w:hAnsiTheme="minorHAnsi"/>
                <w:b/>
              </w:rPr>
              <w:t xml:space="preserve">Retrieval </w:t>
            </w:r>
          </w:p>
          <w:p w:rsidR="00A8666D" w:rsidRPr="00A8666D" w:rsidRDefault="00A8666D" w:rsidP="006D19C2">
            <w:pPr>
              <w:jc w:val="center"/>
              <w:rPr>
                <w:rFonts w:asciiTheme="minorHAnsi" w:hAnsiTheme="minorHAnsi"/>
                <w:b/>
              </w:rPr>
            </w:pPr>
            <w:r w:rsidRPr="00A8666D">
              <w:rPr>
                <w:rFonts w:asciiTheme="minorHAnsi" w:hAnsiTheme="minorHAnsi"/>
                <w:b/>
              </w:rPr>
              <w:t>Inference</w:t>
            </w:r>
          </w:p>
          <w:p w:rsidR="00A8666D" w:rsidRPr="00A8666D" w:rsidRDefault="00A8666D" w:rsidP="006D19C2">
            <w:pPr>
              <w:jc w:val="center"/>
              <w:rPr>
                <w:rFonts w:asciiTheme="minorHAnsi" w:hAnsiTheme="minorHAnsi"/>
                <w:b/>
              </w:rPr>
            </w:pPr>
            <w:r w:rsidRPr="00A8666D">
              <w:rPr>
                <w:rFonts w:asciiTheme="minorHAnsi" w:hAnsiTheme="minorHAnsi"/>
                <w:b/>
              </w:rPr>
              <w:t>Clarifying</w:t>
            </w:r>
          </w:p>
        </w:tc>
        <w:tc>
          <w:tcPr>
            <w:tcW w:w="1956" w:type="dxa"/>
          </w:tcPr>
          <w:p w:rsidR="00A8666D" w:rsidRPr="00A8666D" w:rsidRDefault="00A8666D" w:rsidP="006D19C2">
            <w:pPr>
              <w:jc w:val="center"/>
              <w:rPr>
                <w:rFonts w:asciiTheme="minorHAnsi" w:hAnsiTheme="minorHAnsi"/>
                <w:b/>
              </w:rPr>
            </w:pPr>
            <w:r w:rsidRPr="00A8666D">
              <w:rPr>
                <w:rFonts w:asciiTheme="minorHAnsi" w:hAnsiTheme="minorHAnsi"/>
                <w:b/>
              </w:rPr>
              <w:t>Summarising</w:t>
            </w:r>
          </w:p>
          <w:p w:rsidR="00A8666D" w:rsidRPr="00A8666D" w:rsidRDefault="00A8666D" w:rsidP="006D19C2">
            <w:pPr>
              <w:jc w:val="center"/>
              <w:rPr>
                <w:rFonts w:asciiTheme="minorHAnsi" w:hAnsiTheme="minorHAnsi"/>
                <w:b/>
              </w:rPr>
            </w:pPr>
            <w:r w:rsidRPr="00A8666D">
              <w:rPr>
                <w:rFonts w:asciiTheme="minorHAnsi" w:hAnsiTheme="minorHAnsi"/>
                <w:b/>
              </w:rPr>
              <w:t>Inference</w:t>
            </w:r>
          </w:p>
          <w:p w:rsidR="00A8666D" w:rsidRPr="00A8666D" w:rsidRDefault="00A8666D" w:rsidP="006D19C2">
            <w:pPr>
              <w:jc w:val="center"/>
              <w:rPr>
                <w:rFonts w:asciiTheme="minorHAnsi" w:hAnsiTheme="minorHAnsi"/>
                <w:b/>
              </w:rPr>
            </w:pPr>
            <w:r w:rsidRPr="00A8666D">
              <w:rPr>
                <w:rFonts w:asciiTheme="minorHAnsi" w:hAnsiTheme="minorHAnsi"/>
                <w:b/>
              </w:rPr>
              <w:t>Characterisation</w:t>
            </w:r>
          </w:p>
        </w:tc>
        <w:tc>
          <w:tcPr>
            <w:tcW w:w="1701" w:type="dxa"/>
          </w:tcPr>
          <w:p w:rsidR="00A8666D" w:rsidRPr="00A8666D" w:rsidRDefault="00A8666D" w:rsidP="006D19C2">
            <w:pPr>
              <w:jc w:val="center"/>
              <w:rPr>
                <w:rFonts w:asciiTheme="minorHAnsi" w:hAnsiTheme="minorHAnsi"/>
                <w:b/>
              </w:rPr>
            </w:pPr>
            <w:r w:rsidRPr="00A8666D">
              <w:rPr>
                <w:rFonts w:asciiTheme="minorHAnsi" w:hAnsiTheme="minorHAnsi"/>
                <w:b/>
              </w:rPr>
              <w:t>Practice and review all skills</w:t>
            </w:r>
          </w:p>
        </w:tc>
        <w:tc>
          <w:tcPr>
            <w:tcW w:w="1701" w:type="dxa"/>
          </w:tcPr>
          <w:p w:rsidR="00A8666D" w:rsidRPr="00A8666D" w:rsidRDefault="00A8666D" w:rsidP="006D19C2">
            <w:pPr>
              <w:jc w:val="center"/>
              <w:rPr>
                <w:rFonts w:asciiTheme="minorHAnsi" w:hAnsiTheme="minorHAnsi"/>
                <w:b/>
              </w:rPr>
            </w:pPr>
            <w:r w:rsidRPr="00A8666D">
              <w:rPr>
                <w:rFonts w:asciiTheme="minorHAnsi" w:hAnsiTheme="minorHAnsi"/>
                <w:b/>
              </w:rPr>
              <w:t>Practice and review all skills</w:t>
            </w:r>
          </w:p>
        </w:tc>
        <w:tc>
          <w:tcPr>
            <w:tcW w:w="1784" w:type="dxa"/>
          </w:tcPr>
          <w:p w:rsidR="00A8666D" w:rsidRPr="00A8666D" w:rsidRDefault="00A8666D" w:rsidP="003F318C">
            <w:pPr>
              <w:jc w:val="center"/>
              <w:rPr>
                <w:rFonts w:asciiTheme="minorHAnsi" w:hAnsiTheme="minorHAnsi"/>
                <w:b/>
              </w:rPr>
            </w:pPr>
            <w:r w:rsidRPr="00A8666D">
              <w:rPr>
                <w:rFonts w:asciiTheme="minorHAnsi" w:hAnsiTheme="minorHAnsi"/>
                <w:b/>
              </w:rPr>
              <w:t>P</w:t>
            </w:r>
            <w:r w:rsidR="003F318C">
              <w:rPr>
                <w:rFonts w:asciiTheme="minorHAnsi" w:hAnsiTheme="minorHAnsi"/>
                <w:b/>
              </w:rPr>
              <w:t>oetry</w:t>
            </w:r>
          </w:p>
        </w:tc>
      </w:tr>
    </w:tbl>
    <w:p w:rsidR="00A8666D" w:rsidRPr="00A8666D" w:rsidRDefault="003F318C" w:rsidP="00A8666D">
      <w:pPr>
        <w:ind w:left="-709"/>
        <w:rPr>
          <w:rFonts w:asciiTheme="minorHAnsi" w:hAnsiTheme="minorHAnsi"/>
        </w:rPr>
      </w:pPr>
      <w:r w:rsidRPr="00EF6F42">
        <w:rPr>
          <w:rFonts w:asciiTheme="minorHAnsi" w:hAnsiTheme="minorHAnsi"/>
          <w:noProof/>
          <w:lang w:eastAsia="en-GB"/>
        </w:rPr>
        <mc:AlternateContent>
          <mc:Choice Requires="wps">
            <w:drawing>
              <wp:anchor distT="0" distB="0" distL="114300" distR="114300" simplePos="0" relativeHeight="251773952" behindDoc="0" locked="0" layoutInCell="1" allowOverlap="1" wp14:anchorId="2B4E2102" wp14:editId="6F55218A">
                <wp:simplePos x="0" y="0"/>
                <wp:positionH relativeFrom="column">
                  <wp:posOffset>2781300</wp:posOffset>
                </wp:positionH>
                <wp:positionV relativeFrom="paragraph">
                  <wp:posOffset>165100</wp:posOffset>
                </wp:positionV>
                <wp:extent cx="3486150" cy="1581150"/>
                <wp:effectExtent l="0" t="0" r="1905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581150"/>
                        </a:xfrm>
                        <a:prstGeom prst="rect">
                          <a:avLst/>
                        </a:prstGeom>
                        <a:solidFill>
                          <a:srgbClr val="FFFFFF"/>
                        </a:solidFill>
                        <a:ln w="9525">
                          <a:solidFill>
                            <a:srgbClr val="000000"/>
                          </a:solidFill>
                          <a:miter lim="800000"/>
                          <a:headEnd/>
                          <a:tailEnd/>
                        </a:ln>
                      </wps:spPr>
                      <wps:txbx>
                        <w:txbxContent>
                          <w:p w:rsidR="007414C1" w:rsidRPr="00EF6F42" w:rsidRDefault="007414C1" w:rsidP="00EF6F42">
                            <w:pPr>
                              <w:spacing w:line="360" w:lineRule="auto"/>
                              <w:jc w:val="center"/>
                              <w:rPr>
                                <w:rFonts w:ascii="Arial" w:hAnsi="Arial" w:cs="Arial"/>
                                <w:sz w:val="28"/>
                              </w:rPr>
                            </w:pPr>
                            <w:r w:rsidRPr="00EF6F42">
                              <w:rPr>
                                <w:rFonts w:ascii="Arial" w:hAnsi="Arial" w:cs="Arial"/>
                                <w:sz w:val="28"/>
                              </w:rPr>
                              <w:t>In KS1, children will meet the totally ‘Paw-some’ gang!</w:t>
                            </w:r>
                          </w:p>
                          <w:p w:rsidR="007414C1" w:rsidRPr="00EF6F42" w:rsidRDefault="007414C1" w:rsidP="00EF6F42">
                            <w:pPr>
                              <w:spacing w:line="360" w:lineRule="auto"/>
                              <w:jc w:val="center"/>
                              <w:rPr>
                                <w:rFonts w:ascii="Arial" w:hAnsi="Arial" w:cs="Arial"/>
                                <w:sz w:val="28"/>
                              </w:rPr>
                            </w:pPr>
                            <w:r>
                              <w:rPr>
                                <w:rFonts w:ascii="Arial" w:hAnsi="Arial" w:cs="Arial"/>
                                <w:sz w:val="28"/>
                              </w:rPr>
                              <w:t>Rex Retriever</w:t>
                            </w:r>
                            <w:r>
                              <w:rPr>
                                <w:rFonts w:ascii="Arial" w:hAnsi="Arial" w:cs="Arial"/>
                                <w:sz w:val="28"/>
                              </w:rPr>
                              <w:tab/>
                              <w:t xml:space="preserve">    </w:t>
                            </w:r>
                            <w:r w:rsidRPr="00EF6F42">
                              <w:rPr>
                                <w:rFonts w:ascii="Arial" w:hAnsi="Arial" w:cs="Arial"/>
                                <w:sz w:val="28"/>
                              </w:rPr>
                              <w:t>Iggy Inference</w:t>
                            </w:r>
                          </w:p>
                          <w:p w:rsidR="007414C1" w:rsidRPr="00EF6F42" w:rsidRDefault="007414C1" w:rsidP="00EF6F42">
                            <w:pPr>
                              <w:spacing w:line="360" w:lineRule="auto"/>
                              <w:jc w:val="center"/>
                              <w:rPr>
                                <w:rFonts w:ascii="Arial" w:hAnsi="Arial" w:cs="Arial"/>
                                <w:sz w:val="28"/>
                              </w:rPr>
                            </w:pPr>
                            <w:r>
                              <w:rPr>
                                <w:rFonts w:ascii="Arial" w:hAnsi="Arial" w:cs="Arial"/>
                                <w:sz w:val="28"/>
                              </w:rPr>
                              <w:t>Prediction Pip</w:t>
                            </w:r>
                            <w:r>
                              <w:rPr>
                                <w:rFonts w:ascii="Arial" w:hAnsi="Arial" w:cs="Arial"/>
                                <w:sz w:val="28"/>
                              </w:rPr>
                              <w:tab/>
                              <w:t xml:space="preserve">    </w:t>
                            </w:r>
                            <w:r w:rsidRPr="00EF6F42">
                              <w:rPr>
                                <w:rFonts w:ascii="Arial" w:hAnsi="Arial" w:cs="Arial"/>
                                <w:sz w:val="28"/>
                              </w:rPr>
                              <w:t>Sequencing</w:t>
                            </w:r>
                            <w:r>
                              <w:rPr>
                                <w:rFonts w:ascii="Arial" w:hAnsi="Arial" w:cs="Arial"/>
                                <w:sz w:val="28"/>
                              </w:rPr>
                              <w:t xml:space="preserve"> Suki</w:t>
                            </w:r>
                          </w:p>
                          <w:p w:rsidR="007414C1" w:rsidRPr="00EF6F42" w:rsidRDefault="007414C1" w:rsidP="00EF6F42">
                            <w:pPr>
                              <w:spacing w:line="360" w:lineRule="auto"/>
                              <w:jc w:val="center"/>
                              <w:rPr>
                                <w:rFonts w:ascii="Arial" w:hAnsi="Arial" w:cs="Arial"/>
                                <w:sz w:val="28"/>
                              </w:rPr>
                            </w:pPr>
                            <w:r w:rsidRPr="00EF6F42">
                              <w:rPr>
                                <w:rFonts w:ascii="Arial" w:hAnsi="Arial" w:cs="Arial"/>
                                <w:sz w:val="28"/>
                              </w:rPr>
                              <w:t>Victor Vocabulary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4E2102" id="_x0000_s1028" type="#_x0000_t202" style="position:absolute;left:0;text-align:left;margin-left:219pt;margin-top:13pt;width:274.5pt;height:12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">
                <v:textbox>
                  <w:txbxContent>
                    <w:p w:rsidR="007414C1" w:rsidRPr="00EF6F42" w:rsidRDefault="007414C1" w:rsidP="00EF6F42">
                      <w:pPr>
                        <w:spacing w:line="360" w:lineRule="auto"/>
                        <w:jc w:val="center"/>
                        <w:rPr>
                          <w:rFonts w:ascii="Arial" w:hAnsi="Arial" w:cs="Arial"/>
                          <w:sz w:val="28"/>
                        </w:rPr>
                      </w:pPr>
                      <w:r w:rsidRPr="00EF6F42">
                        <w:rPr>
                          <w:rFonts w:ascii="Arial" w:hAnsi="Arial" w:cs="Arial"/>
                          <w:sz w:val="28"/>
                        </w:rPr>
                        <w:t>In KS1, children will meet the totally ‘Paw-some’ gang!</w:t>
                      </w:r>
                    </w:p>
                    <w:p w:rsidR="007414C1" w:rsidRPr="00EF6F42" w:rsidRDefault="007414C1" w:rsidP="00EF6F42">
                      <w:pPr>
                        <w:spacing w:line="360" w:lineRule="auto"/>
                        <w:jc w:val="center"/>
                        <w:rPr>
                          <w:rFonts w:ascii="Arial" w:hAnsi="Arial" w:cs="Arial"/>
                          <w:sz w:val="28"/>
                        </w:rPr>
                      </w:pPr>
                      <w:r>
                        <w:rPr>
                          <w:rFonts w:ascii="Arial" w:hAnsi="Arial" w:cs="Arial"/>
                          <w:sz w:val="28"/>
                        </w:rPr>
                        <w:t>Rex Retriever</w:t>
                      </w:r>
                      <w:r>
                        <w:rPr>
                          <w:rFonts w:ascii="Arial" w:hAnsi="Arial" w:cs="Arial"/>
                          <w:sz w:val="28"/>
                        </w:rPr>
                        <w:tab/>
                        <w:t xml:space="preserve">    </w:t>
                      </w:r>
                      <w:r w:rsidRPr="00EF6F42">
                        <w:rPr>
                          <w:rFonts w:ascii="Arial" w:hAnsi="Arial" w:cs="Arial"/>
                          <w:sz w:val="28"/>
                        </w:rPr>
                        <w:t>Iggy Inference</w:t>
                      </w:r>
                    </w:p>
                    <w:p w:rsidR="007414C1" w:rsidRPr="00EF6F42" w:rsidRDefault="007414C1" w:rsidP="00EF6F42">
                      <w:pPr>
                        <w:spacing w:line="360" w:lineRule="auto"/>
                        <w:jc w:val="center"/>
                        <w:rPr>
                          <w:rFonts w:ascii="Arial" w:hAnsi="Arial" w:cs="Arial"/>
                          <w:sz w:val="28"/>
                        </w:rPr>
                      </w:pPr>
                      <w:r>
                        <w:rPr>
                          <w:rFonts w:ascii="Arial" w:hAnsi="Arial" w:cs="Arial"/>
                          <w:sz w:val="28"/>
                        </w:rPr>
                        <w:t>Prediction Pip</w:t>
                      </w:r>
                      <w:r>
                        <w:rPr>
                          <w:rFonts w:ascii="Arial" w:hAnsi="Arial" w:cs="Arial"/>
                          <w:sz w:val="28"/>
                        </w:rPr>
                        <w:tab/>
                        <w:t xml:space="preserve">    </w:t>
                      </w:r>
                      <w:r w:rsidRPr="00EF6F42">
                        <w:rPr>
                          <w:rFonts w:ascii="Arial" w:hAnsi="Arial" w:cs="Arial"/>
                          <w:sz w:val="28"/>
                        </w:rPr>
                        <w:t>Sequencing</w:t>
                      </w:r>
                      <w:r>
                        <w:rPr>
                          <w:rFonts w:ascii="Arial" w:hAnsi="Arial" w:cs="Arial"/>
                          <w:sz w:val="28"/>
                        </w:rPr>
                        <w:t xml:space="preserve"> Suki</w:t>
                      </w:r>
                    </w:p>
                    <w:p w:rsidR="007414C1" w:rsidRPr="00EF6F42" w:rsidRDefault="007414C1" w:rsidP="00EF6F42">
                      <w:pPr>
                        <w:spacing w:line="360" w:lineRule="auto"/>
                        <w:jc w:val="center"/>
                        <w:rPr>
                          <w:rFonts w:ascii="Arial" w:hAnsi="Arial" w:cs="Arial"/>
                          <w:sz w:val="28"/>
                        </w:rPr>
                      </w:pPr>
                      <w:r w:rsidRPr="00EF6F42">
                        <w:rPr>
                          <w:rFonts w:ascii="Arial" w:hAnsi="Arial" w:cs="Arial"/>
                          <w:sz w:val="28"/>
                        </w:rPr>
                        <w:t>Victor Vocabulary</w:t>
                      </w:r>
                    </w:p>
                  </w:txbxContent>
                </v:textbox>
              </v:shape>
            </w:pict>
          </mc:Fallback>
        </mc:AlternateContent>
      </w:r>
      <w:r>
        <w:rPr>
          <w:noProof/>
          <w:lang w:eastAsia="en-GB"/>
        </w:rPr>
        <w:drawing>
          <wp:anchor distT="0" distB="0" distL="114300" distR="114300" simplePos="0" relativeHeight="251770880" behindDoc="0" locked="0" layoutInCell="1" allowOverlap="1" wp14:anchorId="7F06276C" wp14:editId="2A2367B4">
            <wp:simplePos x="0" y="0"/>
            <wp:positionH relativeFrom="column">
              <wp:posOffset>-457200</wp:posOffset>
            </wp:positionH>
            <wp:positionV relativeFrom="paragraph">
              <wp:posOffset>79375</wp:posOffset>
            </wp:positionV>
            <wp:extent cx="3133725" cy="1945005"/>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133725" cy="1945005"/>
                    </a:xfrm>
                    <a:prstGeom prst="rect">
                      <a:avLst/>
                    </a:prstGeom>
                  </pic:spPr>
                </pic:pic>
              </a:graphicData>
            </a:graphic>
            <wp14:sizeRelH relativeFrom="page">
              <wp14:pctWidth>0</wp14:pctWidth>
            </wp14:sizeRelH>
            <wp14:sizeRelV relativeFrom="page">
              <wp14:pctHeight>0</wp14:pctHeight>
            </wp14:sizeRelV>
          </wp:anchor>
        </w:drawing>
      </w:r>
    </w:p>
    <w:p w:rsidR="00A8666D" w:rsidRPr="00A8666D" w:rsidRDefault="00A8666D" w:rsidP="00A8666D">
      <w:pPr>
        <w:ind w:left="-709"/>
        <w:rPr>
          <w:rFonts w:asciiTheme="minorHAnsi" w:hAnsiTheme="minorHAnsi"/>
        </w:rPr>
      </w:pPr>
    </w:p>
    <w:p w:rsidR="00A8666D" w:rsidRPr="00A8666D" w:rsidRDefault="00A8666D" w:rsidP="00A8666D">
      <w:pPr>
        <w:ind w:left="-709"/>
        <w:rPr>
          <w:rFonts w:asciiTheme="minorHAnsi" w:hAnsiTheme="minorHAnsi"/>
        </w:rPr>
      </w:pPr>
    </w:p>
    <w:p w:rsidR="00A8666D" w:rsidRPr="00A8666D" w:rsidRDefault="00A8666D" w:rsidP="00A8666D">
      <w:pPr>
        <w:ind w:left="-709"/>
        <w:rPr>
          <w:rFonts w:asciiTheme="minorHAnsi" w:hAnsiTheme="minorHAnsi"/>
        </w:rPr>
      </w:pPr>
    </w:p>
    <w:p w:rsidR="00A8666D" w:rsidRDefault="00A8666D" w:rsidP="00A8666D">
      <w:pPr>
        <w:ind w:left="-709"/>
        <w:rPr>
          <w:rFonts w:asciiTheme="minorHAnsi" w:hAnsiTheme="minorHAnsi"/>
        </w:rPr>
      </w:pPr>
    </w:p>
    <w:p w:rsidR="00EF6F42" w:rsidRDefault="00EF6F42" w:rsidP="00A8666D">
      <w:pPr>
        <w:ind w:left="-709"/>
        <w:rPr>
          <w:rFonts w:asciiTheme="minorHAnsi" w:hAnsiTheme="minorHAnsi"/>
        </w:rPr>
      </w:pPr>
    </w:p>
    <w:p w:rsidR="00EF6F42" w:rsidRDefault="00EF6F42" w:rsidP="00A8666D">
      <w:pPr>
        <w:ind w:left="-709"/>
        <w:rPr>
          <w:rFonts w:asciiTheme="minorHAnsi" w:hAnsiTheme="minorHAnsi"/>
        </w:rPr>
      </w:pPr>
    </w:p>
    <w:p w:rsidR="00EF6F42" w:rsidRDefault="00EF6F42" w:rsidP="00A8666D">
      <w:pPr>
        <w:ind w:left="-709"/>
        <w:rPr>
          <w:rFonts w:asciiTheme="minorHAnsi" w:hAnsiTheme="minorHAnsi"/>
        </w:rPr>
      </w:pPr>
    </w:p>
    <w:p w:rsidR="00EF6F42" w:rsidRDefault="00EF6F42" w:rsidP="00A8666D">
      <w:pPr>
        <w:ind w:left="-709"/>
        <w:rPr>
          <w:rFonts w:asciiTheme="minorHAnsi" w:hAnsiTheme="minorHAnsi"/>
        </w:rPr>
      </w:pPr>
    </w:p>
    <w:p w:rsidR="00EF6F42" w:rsidRDefault="003F318C" w:rsidP="00A8666D">
      <w:pPr>
        <w:ind w:left="-709"/>
        <w:rPr>
          <w:rFonts w:asciiTheme="minorHAnsi" w:hAnsiTheme="minorHAnsi"/>
        </w:rPr>
      </w:pPr>
      <w:r>
        <w:rPr>
          <w:noProof/>
          <w:lang w:eastAsia="en-GB"/>
        </w:rPr>
        <w:drawing>
          <wp:anchor distT="0" distB="0" distL="114300" distR="114300" simplePos="0" relativeHeight="251771904" behindDoc="0" locked="0" layoutInCell="1" allowOverlap="1" wp14:anchorId="14EAE2C1" wp14:editId="1209BDA3">
            <wp:simplePos x="0" y="0"/>
            <wp:positionH relativeFrom="column">
              <wp:posOffset>3079115</wp:posOffset>
            </wp:positionH>
            <wp:positionV relativeFrom="paragraph">
              <wp:posOffset>71755</wp:posOffset>
            </wp:positionV>
            <wp:extent cx="3141345" cy="1828800"/>
            <wp:effectExtent l="0" t="0" r="190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1345" cy="1828800"/>
                    </a:xfrm>
                    <a:prstGeom prst="rect">
                      <a:avLst/>
                    </a:prstGeom>
                  </pic:spPr>
                </pic:pic>
              </a:graphicData>
            </a:graphic>
            <wp14:sizeRelH relativeFrom="page">
              <wp14:pctWidth>0</wp14:pctWidth>
            </wp14:sizeRelH>
            <wp14:sizeRelV relativeFrom="page">
              <wp14:pctHeight>0</wp14:pctHeight>
            </wp14:sizeRelV>
          </wp:anchor>
        </w:drawing>
      </w:r>
    </w:p>
    <w:p w:rsidR="00EF6F42" w:rsidRDefault="003F318C" w:rsidP="00A8666D">
      <w:pPr>
        <w:ind w:left="-709"/>
        <w:rPr>
          <w:rFonts w:asciiTheme="minorHAnsi" w:hAnsiTheme="minorHAnsi"/>
        </w:rPr>
      </w:pPr>
      <w:r>
        <w:rPr>
          <w:noProof/>
          <w:lang w:eastAsia="en-GB"/>
        </w:rPr>
        <w:drawing>
          <wp:anchor distT="0" distB="0" distL="114300" distR="114300" simplePos="0" relativeHeight="251779072" behindDoc="0" locked="0" layoutInCell="1" allowOverlap="1" wp14:anchorId="224E654E" wp14:editId="349114BD">
            <wp:simplePos x="0" y="0"/>
            <wp:positionH relativeFrom="column">
              <wp:posOffset>5838825</wp:posOffset>
            </wp:positionH>
            <wp:positionV relativeFrom="paragraph">
              <wp:posOffset>161925</wp:posOffset>
            </wp:positionV>
            <wp:extent cx="647700" cy="63817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700" cy="6381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8048" behindDoc="0" locked="0" layoutInCell="1" allowOverlap="1" wp14:anchorId="5B10E0A5" wp14:editId="3186FAC0">
            <wp:simplePos x="0" y="0"/>
            <wp:positionH relativeFrom="column">
              <wp:posOffset>2971800</wp:posOffset>
            </wp:positionH>
            <wp:positionV relativeFrom="paragraph">
              <wp:posOffset>0</wp:posOffset>
            </wp:positionV>
            <wp:extent cx="556260" cy="6096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260" cy="609600"/>
                    </a:xfrm>
                    <a:prstGeom prst="rect">
                      <a:avLst/>
                    </a:prstGeom>
                  </pic:spPr>
                </pic:pic>
              </a:graphicData>
            </a:graphic>
            <wp14:sizeRelH relativeFrom="page">
              <wp14:pctWidth>0</wp14:pctWidth>
            </wp14:sizeRelH>
            <wp14:sizeRelV relativeFrom="page">
              <wp14:pctHeight>0</wp14:pctHeight>
            </wp14:sizeRelV>
          </wp:anchor>
        </w:drawing>
      </w:r>
    </w:p>
    <w:p w:rsidR="00EF6F42" w:rsidRDefault="003F318C" w:rsidP="00A8666D">
      <w:pPr>
        <w:ind w:left="-709"/>
        <w:rPr>
          <w:rFonts w:asciiTheme="minorHAnsi" w:hAnsiTheme="minorHAnsi"/>
        </w:rPr>
      </w:pPr>
      <w:r w:rsidRPr="00EF6F42">
        <w:rPr>
          <w:rFonts w:asciiTheme="minorHAnsi" w:hAnsiTheme="minorHAnsi"/>
          <w:noProof/>
          <w:lang w:eastAsia="en-GB"/>
        </w:rPr>
        <mc:AlternateContent>
          <mc:Choice Requires="wps">
            <w:drawing>
              <wp:anchor distT="0" distB="0" distL="114300" distR="114300" simplePos="0" relativeHeight="251776000" behindDoc="0" locked="0" layoutInCell="1" allowOverlap="1" wp14:anchorId="5370C6F0" wp14:editId="288CBC1B">
                <wp:simplePos x="0" y="0"/>
                <wp:positionH relativeFrom="column">
                  <wp:posOffset>-638175</wp:posOffset>
                </wp:positionH>
                <wp:positionV relativeFrom="paragraph">
                  <wp:posOffset>147320</wp:posOffset>
                </wp:positionV>
                <wp:extent cx="3486150" cy="1152525"/>
                <wp:effectExtent l="0" t="0" r="19050"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152525"/>
                        </a:xfrm>
                        <a:prstGeom prst="rect">
                          <a:avLst/>
                        </a:prstGeom>
                        <a:solidFill>
                          <a:srgbClr val="FFFFFF"/>
                        </a:solidFill>
                        <a:ln w="9525">
                          <a:solidFill>
                            <a:srgbClr val="000000"/>
                          </a:solidFill>
                          <a:miter lim="800000"/>
                          <a:headEnd/>
                          <a:tailEnd/>
                        </a:ln>
                      </wps:spPr>
                      <wps:txbx>
                        <w:txbxContent>
                          <w:p w:rsidR="007414C1" w:rsidRPr="00EF6F42" w:rsidRDefault="007414C1" w:rsidP="00EF6F42">
                            <w:pPr>
                              <w:spacing w:line="360" w:lineRule="auto"/>
                              <w:jc w:val="center"/>
                              <w:rPr>
                                <w:rFonts w:ascii="Arial" w:hAnsi="Arial" w:cs="Arial"/>
                                <w:sz w:val="28"/>
                              </w:rPr>
                            </w:pPr>
                            <w:r>
                              <w:rPr>
                                <w:rFonts w:ascii="Arial" w:hAnsi="Arial" w:cs="Arial"/>
                                <w:sz w:val="28"/>
                              </w:rPr>
                              <w:t>In KS2</w:t>
                            </w:r>
                            <w:r w:rsidRPr="00EF6F42">
                              <w:rPr>
                                <w:rFonts w:ascii="Arial" w:hAnsi="Arial" w:cs="Arial"/>
                                <w:sz w:val="28"/>
                              </w:rPr>
                              <w:t xml:space="preserve">, children will meet the </w:t>
                            </w:r>
                            <w:r>
                              <w:rPr>
                                <w:rFonts w:ascii="Arial" w:hAnsi="Arial" w:cs="Arial"/>
                                <w:sz w:val="28"/>
                              </w:rPr>
                              <w:t>VIPERS (with the addition of the clarifying cobra and queen snake questioner)!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70C6F0" id="_x0000_s1029" type="#_x0000_t202" style="position:absolute;left:0;text-align:left;margin-left:-50.25pt;margin-top:11.6pt;width:274.5pt;height:90.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">
                <v:textbox>
                  <w:txbxContent>
                    <w:p w:rsidR="007414C1" w:rsidRPr="00EF6F42" w:rsidRDefault="007414C1" w:rsidP="00EF6F42">
                      <w:pPr>
                        <w:spacing w:line="360" w:lineRule="auto"/>
                        <w:jc w:val="center"/>
                        <w:rPr>
                          <w:rFonts w:ascii="Arial" w:hAnsi="Arial" w:cs="Arial"/>
                          <w:sz w:val="28"/>
                        </w:rPr>
                      </w:pPr>
                      <w:r>
                        <w:rPr>
                          <w:rFonts w:ascii="Arial" w:hAnsi="Arial" w:cs="Arial"/>
                          <w:sz w:val="28"/>
                        </w:rPr>
                        <w:t>In KS2</w:t>
                      </w:r>
                      <w:r w:rsidRPr="00EF6F42">
                        <w:rPr>
                          <w:rFonts w:ascii="Arial" w:hAnsi="Arial" w:cs="Arial"/>
                          <w:sz w:val="28"/>
                        </w:rPr>
                        <w:t xml:space="preserve">, children will meet the </w:t>
                      </w:r>
                      <w:r>
                        <w:rPr>
                          <w:rFonts w:ascii="Arial" w:hAnsi="Arial" w:cs="Arial"/>
                          <w:sz w:val="28"/>
                        </w:rPr>
                        <w:t>VIPERS (with the addition of the clarifying cobra and queen snake questioner)!</w:t>
                      </w:r>
                    </w:p>
                  </w:txbxContent>
                </v:textbox>
              </v:shape>
            </w:pict>
          </mc:Fallback>
        </mc:AlternateContent>
      </w:r>
    </w:p>
    <w:p w:rsidR="00EF6F42" w:rsidRDefault="00EF6F42" w:rsidP="00A8666D">
      <w:pPr>
        <w:ind w:left="-709"/>
        <w:rPr>
          <w:rFonts w:asciiTheme="minorHAnsi" w:hAnsiTheme="minorHAnsi"/>
        </w:rPr>
      </w:pPr>
    </w:p>
    <w:p w:rsidR="00EF6F42" w:rsidRDefault="00EF6F42" w:rsidP="00A8666D">
      <w:pPr>
        <w:ind w:left="-709"/>
        <w:rPr>
          <w:rFonts w:asciiTheme="minorHAnsi" w:hAnsiTheme="minorHAnsi"/>
        </w:rPr>
      </w:pPr>
    </w:p>
    <w:p w:rsidR="00EF6F42" w:rsidRDefault="00EF6F42" w:rsidP="00A8666D">
      <w:pPr>
        <w:ind w:left="-709"/>
        <w:rPr>
          <w:rFonts w:asciiTheme="minorHAnsi" w:hAnsiTheme="minorHAnsi"/>
        </w:rPr>
      </w:pPr>
    </w:p>
    <w:p w:rsidR="00EF6F42" w:rsidRDefault="00EF6F42" w:rsidP="00A8666D">
      <w:pPr>
        <w:ind w:left="-709"/>
        <w:rPr>
          <w:rFonts w:asciiTheme="minorHAnsi" w:hAnsiTheme="minorHAnsi"/>
        </w:rPr>
      </w:pPr>
    </w:p>
    <w:p w:rsidR="00EF6F42" w:rsidRDefault="00EF6F42" w:rsidP="00A8666D">
      <w:pPr>
        <w:ind w:left="-709"/>
        <w:rPr>
          <w:rFonts w:asciiTheme="minorHAnsi" w:hAnsiTheme="minorHAnsi"/>
        </w:rPr>
      </w:pPr>
    </w:p>
    <w:p w:rsidR="00EF6F42" w:rsidRPr="00A8666D" w:rsidRDefault="00EF6F42" w:rsidP="00A8666D">
      <w:pPr>
        <w:ind w:left="-709"/>
        <w:rPr>
          <w:rFonts w:asciiTheme="minorHAnsi" w:hAnsiTheme="minorHAnsi"/>
        </w:rPr>
      </w:pPr>
    </w:p>
    <w:p w:rsidR="00A8666D" w:rsidRDefault="00A8666D" w:rsidP="00580097">
      <w:pPr>
        <w:rPr>
          <w:rFonts w:asciiTheme="minorHAnsi" w:hAnsiTheme="minorHAnsi"/>
        </w:rPr>
      </w:pPr>
    </w:p>
    <w:p w:rsidR="00EF6F42" w:rsidRPr="00A8666D" w:rsidRDefault="00EF6F42" w:rsidP="00A8666D">
      <w:pPr>
        <w:ind w:left="-709"/>
        <w:rPr>
          <w:rFonts w:asciiTheme="minorHAnsi" w:hAnsiTheme="minorHAnsi"/>
        </w:rPr>
      </w:pPr>
    </w:p>
    <w:p w:rsidR="00A8666D" w:rsidRPr="00A8666D" w:rsidRDefault="00AE28A0" w:rsidP="00A8666D">
      <w:pPr>
        <w:ind w:left="-709"/>
        <w:jc w:val="center"/>
        <w:rPr>
          <w:rFonts w:asciiTheme="minorHAnsi" w:hAnsiTheme="minorHAnsi"/>
          <w:b/>
          <w:sz w:val="36"/>
        </w:rPr>
      </w:pPr>
      <w:r w:rsidRPr="006B3EDD">
        <w:rPr>
          <w:rFonts w:ascii="Times New Roman" w:eastAsia="Times New Roman" w:hAnsi="Times New Roman" w:cs="Times New Roman"/>
          <w:b/>
          <w:bCs/>
          <w:noProof/>
          <w:sz w:val="36"/>
          <w:szCs w:val="36"/>
          <w:lang w:eastAsia="en-GB"/>
        </w:rPr>
        <w:lastRenderedPageBreak/>
        <w:drawing>
          <wp:anchor distT="0" distB="0" distL="114300" distR="114300" simplePos="0" relativeHeight="251798528" behindDoc="1" locked="0" layoutInCell="1" allowOverlap="1" wp14:anchorId="6A7685E0" wp14:editId="5FFAD9CF">
            <wp:simplePos x="0" y="0"/>
            <wp:positionH relativeFrom="column">
              <wp:posOffset>5642510</wp:posOffset>
            </wp:positionH>
            <wp:positionV relativeFrom="paragraph">
              <wp:posOffset>101</wp:posOffset>
            </wp:positionV>
            <wp:extent cx="471170" cy="478155"/>
            <wp:effectExtent l="0" t="0" r="0" b="4445"/>
            <wp:wrapTight wrapText="bothSides">
              <wp:wrapPolygon edited="0">
                <wp:start x="0" y="0"/>
                <wp:lineTo x="0" y="21227"/>
                <wp:lineTo x="20960" y="21227"/>
                <wp:lineTo x="20960" y="0"/>
                <wp:lineTo x="0" y="0"/>
              </wp:wrapPolygon>
            </wp:wrapTight>
            <wp:docPr id="35" name="Picture 3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1170" cy="478155"/>
                    </a:xfrm>
                    <a:prstGeom prst="rect">
                      <a:avLst/>
                    </a:prstGeom>
                  </pic:spPr>
                </pic:pic>
              </a:graphicData>
            </a:graphic>
            <wp14:sizeRelH relativeFrom="page">
              <wp14:pctWidth>0</wp14:pctWidth>
            </wp14:sizeRelH>
            <wp14:sizeRelV relativeFrom="page">
              <wp14:pctHeight>0</wp14:pctHeight>
            </wp14:sizeRelV>
          </wp:anchor>
        </w:drawing>
      </w:r>
      <w:r w:rsidR="00A8666D" w:rsidRPr="00A8666D">
        <w:rPr>
          <w:rFonts w:asciiTheme="minorHAnsi" w:hAnsiTheme="minorHAnsi"/>
          <w:b/>
          <w:sz w:val="36"/>
        </w:rPr>
        <w:t>Reading Timetables</w:t>
      </w:r>
    </w:p>
    <w:p w:rsidR="00A8666D" w:rsidRPr="00A8666D" w:rsidRDefault="00A8666D" w:rsidP="00A8666D">
      <w:pPr>
        <w:ind w:left="-567"/>
        <w:rPr>
          <w:rFonts w:asciiTheme="minorHAnsi" w:hAnsiTheme="minorHAnsi"/>
          <w:b/>
          <w:sz w:val="32"/>
        </w:rPr>
      </w:pPr>
      <w:r w:rsidRPr="00A8666D">
        <w:rPr>
          <w:rFonts w:asciiTheme="minorHAnsi" w:hAnsiTheme="minorHAnsi"/>
          <w:b/>
          <w:sz w:val="32"/>
        </w:rPr>
        <w:t>KS1</w:t>
      </w:r>
    </w:p>
    <w:tbl>
      <w:tblPr>
        <w:tblStyle w:val="TableGrid"/>
        <w:tblW w:w="0" w:type="auto"/>
        <w:tblInd w:w="-535" w:type="dxa"/>
        <w:shd w:val="clear" w:color="auto" w:fill="548DD4" w:themeFill="text2" w:themeFillTint="99"/>
        <w:tblLook w:val="04A0" w:firstRow="1" w:lastRow="0" w:firstColumn="1" w:lastColumn="0" w:noHBand="0" w:noVBand="1"/>
      </w:tblPr>
      <w:tblGrid>
        <w:gridCol w:w="1966"/>
        <w:gridCol w:w="1967"/>
        <w:gridCol w:w="1995"/>
        <w:gridCol w:w="2036"/>
        <w:gridCol w:w="1894"/>
      </w:tblGrid>
      <w:tr w:rsidR="00A8666D" w:rsidRPr="00A8666D" w:rsidTr="00E325DB">
        <w:tc>
          <w:tcPr>
            <w:tcW w:w="2015" w:type="dxa"/>
            <w:shd w:val="clear" w:color="auto" w:fill="548DD4" w:themeFill="text2" w:themeFillTint="99"/>
          </w:tcPr>
          <w:p w:rsidR="00A8666D" w:rsidRPr="00A8666D" w:rsidRDefault="00A8666D" w:rsidP="00184BD5">
            <w:pPr>
              <w:jc w:val="center"/>
              <w:rPr>
                <w:rFonts w:asciiTheme="minorHAnsi" w:hAnsiTheme="minorHAnsi"/>
                <w:b/>
                <w:sz w:val="28"/>
              </w:rPr>
            </w:pPr>
            <w:r w:rsidRPr="00A8666D">
              <w:rPr>
                <w:rFonts w:asciiTheme="minorHAnsi" w:hAnsiTheme="minorHAnsi"/>
                <w:b/>
                <w:sz w:val="28"/>
              </w:rPr>
              <w:t>Monday</w:t>
            </w:r>
          </w:p>
        </w:tc>
        <w:tc>
          <w:tcPr>
            <w:tcW w:w="2016" w:type="dxa"/>
            <w:shd w:val="clear" w:color="auto" w:fill="548DD4" w:themeFill="text2" w:themeFillTint="99"/>
          </w:tcPr>
          <w:p w:rsidR="00A8666D" w:rsidRPr="00A8666D" w:rsidRDefault="00A8666D" w:rsidP="00184BD5">
            <w:pPr>
              <w:jc w:val="center"/>
              <w:rPr>
                <w:rFonts w:asciiTheme="minorHAnsi" w:hAnsiTheme="minorHAnsi"/>
                <w:b/>
                <w:sz w:val="28"/>
              </w:rPr>
            </w:pPr>
            <w:r w:rsidRPr="00A8666D">
              <w:rPr>
                <w:rFonts w:asciiTheme="minorHAnsi" w:hAnsiTheme="minorHAnsi"/>
                <w:b/>
                <w:sz w:val="28"/>
              </w:rPr>
              <w:t>Tuesday</w:t>
            </w:r>
          </w:p>
        </w:tc>
        <w:tc>
          <w:tcPr>
            <w:tcW w:w="2020" w:type="dxa"/>
            <w:shd w:val="clear" w:color="auto" w:fill="548DD4" w:themeFill="text2" w:themeFillTint="99"/>
          </w:tcPr>
          <w:p w:rsidR="00A8666D" w:rsidRPr="00A8666D" w:rsidRDefault="00A8666D" w:rsidP="00184BD5">
            <w:pPr>
              <w:jc w:val="center"/>
              <w:rPr>
                <w:rFonts w:asciiTheme="minorHAnsi" w:hAnsiTheme="minorHAnsi"/>
                <w:b/>
                <w:sz w:val="28"/>
              </w:rPr>
            </w:pPr>
            <w:r w:rsidRPr="00A8666D">
              <w:rPr>
                <w:rFonts w:asciiTheme="minorHAnsi" w:hAnsiTheme="minorHAnsi"/>
                <w:b/>
                <w:sz w:val="28"/>
              </w:rPr>
              <w:t>Wednesday</w:t>
            </w:r>
          </w:p>
        </w:tc>
        <w:tc>
          <w:tcPr>
            <w:tcW w:w="2082" w:type="dxa"/>
            <w:shd w:val="clear" w:color="auto" w:fill="548DD4" w:themeFill="text2" w:themeFillTint="99"/>
          </w:tcPr>
          <w:p w:rsidR="00A8666D" w:rsidRPr="00A8666D" w:rsidRDefault="00A8666D" w:rsidP="00184BD5">
            <w:pPr>
              <w:jc w:val="center"/>
              <w:rPr>
                <w:rFonts w:asciiTheme="minorHAnsi" w:hAnsiTheme="minorHAnsi"/>
                <w:b/>
                <w:sz w:val="28"/>
              </w:rPr>
            </w:pPr>
            <w:r w:rsidRPr="00A8666D">
              <w:rPr>
                <w:rFonts w:asciiTheme="minorHAnsi" w:hAnsiTheme="minorHAnsi"/>
                <w:b/>
                <w:sz w:val="28"/>
              </w:rPr>
              <w:t>Thursday</w:t>
            </w:r>
          </w:p>
        </w:tc>
        <w:tc>
          <w:tcPr>
            <w:tcW w:w="1951" w:type="dxa"/>
            <w:shd w:val="clear" w:color="auto" w:fill="548DD4" w:themeFill="text2" w:themeFillTint="99"/>
          </w:tcPr>
          <w:p w:rsidR="00A8666D" w:rsidRPr="00A8666D" w:rsidRDefault="00A8666D" w:rsidP="00184BD5">
            <w:pPr>
              <w:jc w:val="center"/>
              <w:rPr>
                <w:rFonts w:asciiTheme="minorHAnsi" w:hAnsiTheme="minorHAnsi"/>
                <w:b/>
                <w:sz w:val="28"/>
              </w:rPr>
            </w:pPr>
            <w:r w:rsidRPr="00A8666D">
              <w:rPr>
                <w:rFonts w:asciiTheme="minorHAnsi" w:hAnsiTheme="minorHAnsi"/>
                <w:b/>
                <w:sz w:val="28"/>
              </w:rPr>
              <w:t>Friday</w:t>
            </w:r>
          </w:p>
        </w:tc>
      </w:tr>
      <w:tr w:rsidR="00A8666D" w:rsidRPr="00A8666D" w:rsidTr="00E325DB">
        <w:trPr>
          <w:trHeight w:val="615"/>
        </w:trPr>
        <w:tc>
          <w:tcPr>
            <w:tcW w:w="2015" w:type="dxa"/>
            <w:tcBorders>
              <w:bottom w:val="single" w:sz="8" w:space="0" w:color="auto"/>
            </w:tcBorders>
            <w:shd w:val="clear" w:color="auto" w:fill="FFFFFF" w:themeFill="background1"/>
          </w:tcPr>
          <w:p w:rsidR="00A8666D" w:rsidRPr="00A8666D" w:rsidRDefault="00A8666D" w:rsidP="00184BD5">
            <w:pPr>
              <w:jc w:val="center"/>
              <w:rPr>
                <w:rFonts w:asciiTheme="minorHAnsi" w:hAnsiTheme="minorHAnsi"/>
                <w:b/>
                <w:sz w:val="28"/>
              </w:rPr>
            </w:pPr>
            <w:r w:rsidRPr="00A8666D">
              <w:rPr>
                <w:rFonts w:asciiTheme="minorHAnsi" w:hAnsiTheme="minorHAnsi"/>
                <w:b/>
                <w:sz w:val="28"/>
              </w:rPr>
              <w:t>RWI</w:t>
            </w:r>
          </w:p>
        </w:tc>
        <w:tc>
          <w:tcPr>
            <w:tcW w:w="2016" w:type="dxa"/>
            <w:tcBorders>
              <w:bottom w:val="single" w:sz="8" w:space="0" w:color="auto"/>
            </w:tcBorders>
            <w:shd w:val="clear" w:color="auto" w:fill="FFFFFF" w:themeFill="background1"/>
          </w:tcPr>
          <w:p w:rsidR="00A8666D" w:rsidRPr="00A8666D" w:rsidRDefault="00A8666D" w:rsidP="00184BD5">
            <w:pPr>
              <w:jc w:val="center"/>
              <w:rPr>
                <w:rFonts w:asciiTheme="minorHAnsi" w:hAnsiTheme="minorHAnsi"/>
                <w:b/>
                <w:sz w:val="28"/>
              </w:rPr>
            </w:pPr>
            <w:r w:rsidRPr="00A8666D">
              <w:rPr>
                <w:rFonts w:asciiTheme="minorHAnsi" w:hAnsiTheme="minorHAnsi"/>
                <w:b/>
                <w:sz w:val="28"/>
              </w:rPr>
              <w:t>RWI</w:t>
            </w:r>
          </w:p>
        </w:tc>
        <w:tc>
          <w:tcPr>
            <w:tcW w:w="2020" w:type="dxa"/>
            <w:tcBorders>
              <w:bottom w:val="single" w:sz="8" w:space="0" w:color="auto"/>
            </w:tcBorders>
            <w:shd w:val="clear" w:color="auto" w:fill="FFFFFF" w:themeFill="background1"/>
          </w:tcPr>
          <w:p w:rsidR="00A8666D" w:rsidRPr="00A8666D" w:rsidRDefault="00A8666D" w:rsidP="00184BD5">
            <w:pPr>
              <w:jc w:val="center"/>
              <w:rPr>
                <w:rFonts w:asciiTheme="minorHAnsi" w:hAnsiTheme="minorHAnsi"/>
                <w:b/>
                <w:sz w:val="28"/>
              </w:rPr>
            </w:pPr>
            <w:r w:rsidRPr="00A8666D">
              <w:rPr>
                <w:rFonts w:asciiTheme="minorHAnsi" w:hAnsiTheme="minorHAnsi"/>
                <w:b/>
                <w:sz w:val="28"/>
              </w:rPr>
              <w:t>RWI</w:t>
            </w:r>
          </w:p>
        </w:tc>
        <w:tc>
          <w:tcPr>
            <w:tcW w:w="2082" w:type="dxa"/>
            <w:tcBorders>
              <w:bottom w:val="single" w:sz="8" w:space="0" w:color="auto"/>
            </w:tcBorders>
            <w:shd w:val="clear" w:color="auto" w:fill="FFFFFF" w:themeFill="background1"/>
          </w:tcPr>
          <w:p w:rsidR="00A8666D" w:rsidRPr="00A8666D" w:rsidRDefault="00A8666D" w:rsidP="00184BD5">
            <w:pPr>
              <w:jc w:val="center"/>
              <w:rPr>
                <w:rFonts w:asciiTheme="minorHAnsi" w:hAnsiTheme="minorHAnsi"/>
                <w:b/>
                <w:sz w:val="28"/>
              </w:rPr>
            </w:pPr>
            <w:r w:rsidRPr="00A8666D">
              <w:rPr>
                <w:rFonts w:asciiTheme="minorHAnsi" w:hAnsiTheme="minorHAnsi"/>
                <w:b/>
                <w:sz w:val="28"/>
              </w:rPr>
              <w:t>RWI</w:t>
            </w:r>
          </w:p>
        </w:tc>
        <w:tc>
          <w:tcPr>
            <w:tcW w:w="1951" w:type="dxa"/>
            <w:vMerge w:val="restart"/>
            <w:shd w:val="clear" w:color="auto" w:fill="FFFFFF" w:themeFill="background1"/>
          </w:tcPr>
          <w:p w:rsidR="00A8666D" w:rsidRPr="00A8666D" w:rsidRDefault="00A8666D" w:rsidP="00184BD5">
            <w:pPr>
              <w:jc w:val="center"/>
              <w:rPr>
                <w:rFonts w:asciiTheme="minorHAnsi" w:hAnsiTheme="minorHAnsi"/>
                <w:b/>
                <w:sz w:val="28"/>
              </w:rPr>
            </w:pPr>
            <w:r w:rsidRPr="00A8666D">
              <w:rPr>
                <w:rFonts w:asciiTheme="minorHAnsi" w:hAnsiTheme="minorHAnsi"/>
                <w:b/>
                <w:sz w:val="28"/>
              </w:rPr>
              <w:t>RWI</w:t>
            </w:r>
          </w:p>
          <w:p w:rsidR="00A8666D" w:rsidRPr="00A8666D" w:rsidRDefault="00A8666D" w:rsidP="00184BD5">
            <w:pPr>
              <w:jc w:val="center"/>
              <w:rPr>
                <w:rFonts w:asciiTheme="minorHAnsi" w:hAnsiTheme="minorHAnsi"/>
                <w:b/>
                <w:sz w:val="28"/>
              </w:rPr>
            </w:pPr>
          </w:p>
          <w:p w:rsidR="00A8666D" w:rsidRPr="003F318C" w:rsidRDefault="00A8666D" w:rsidP="00184BD5">
            <w:pPr>
              <w:jc w:val="center"/>
              <w:rPr>
                <w:rFonts w:asciiTheme="minorHAnsi" w:hAnsiTheme="minorHAnsi"/>
                <w:b/>
              </w:rPr>
            </w:pPr>
            <w:r w:rsidRPr="003F318C">
              <w:rPr>
                <w:rFonts w:asciiTheme="minorHAnsi" w:hAnsiTheme="minorHAnsi"/>
                <w:b/>
              </w:rPr>
              <w:t>1 hour reading skill lesson based on a weekly shared class text</w:t>
            </w:r>
          </w:p>
          <w:p w:rsidR="003F318C" w:rsidRDefault="003F318C" w:rsidP="00184BD5">
            <w:pPr>
              <w:jc w:val="center"/>
              <w:rPr>
                <w:rFonts w:asciiTheme="minorHAnsi" w:hAnsiTheme="minorHAnsi"/>
                <w:b/>
              </w:rPr>
            </w:pPr>
            <w:r w:rsidRPr="003F318C">
              <w:rPr>
                <w:rFonts w:asciiTheme="minorHAnsi" w:hAnsiTheme="minorHAnsi"/>
                <w:b/>
              </w:rPr>
              <w:t>(Linked to the Paw-some Gang)</w:t>
            </w:r>
          </w:p>
          <w:p w:rsidR="003F318C" w:rsidRPr="00A8666D" w:rsidRDefault="003F318C" w:rsidP="00184BD5">
            <w:pPr>
              <w:jc w:val="center"/>
              <w:rPr>
                <w:rFonts w:asciiTheme="minorHAnsi" w:hAnsiTheme="minorHAnsi"/>
                <w:b/>
                <w:sz w:val="28"/>
              </w:rPr>
            </w:pPr>
          </w:p>
        </w:tc>
      </w:tr>
      <w:tr w:rsidR="00A8666D" w:rsidRPr="00A8666D" w:rsidTr="00E325DB">
        <w:trPr>
          <w:trHeight w:val="1785"/>
        </w:trPr>
        <w:tc>
          <w:tcPr>
            <w:tcW w:w="8133" w:type="dxa"/>
            <w:gridSpan w:val="4"/>
            <w:tcBorders>
              <w:top w:val="single" w:sz="8" w:space="0" w:color="auto"/>
            </w:tcBorders>
            <w:shd w:val="clear" w:color="auto" w:fill="FFFFFF" w:themeFill="background1"/>
          </w:tcPr>
          <w:p w:rsidR="00A8666D" w:rsidRPr="00A8666D" w:rsidRDefault="00A8666D" w:rsidP="00184BD5">
            <w:pPr>
              <w:jc w:val="center"/>
              <w:rPr>
                <w:rFonts w:asciiTheme="minorHAnsi" w:hAnsiTheme="minorHAnsi"/>
              </w:rPr>
            </w:pPr>
            <w:r w:rsidRPr="00A8666D">
              <w:rPr>
                <w:rFonts w:asciiTheme="minorHAnsi" w:hAnsiTheme="minorHAnsi"/>
              </w:rPr>
              <w:t xml:space="preserve">RWI lessons must follow the </w:t>
            </w:r>
            <w:r w:rsidRPr="00A8666D">
              <w:rPr>
                <w:rFonts w:asciiTheme="minorHAnsi" w:hAnsiTheme="minorHAnsi"/>
                <w:b/>
              </w:rPr>
              <w:t>teaching sequence</w:t>
            </w:r>
            <w:r w:rsidRPr="00A8666D">
              <w:rPr>
                <w:rFonts w:asciiTheme="minorHAnsi" w:hAnsiTheme="minorHAnsi"/>
              </w:rPr>
              <w:t xml:space="preserve"> (which includes a focus on the spelling</w:t>
            </w:r>
            <w:r w:rsidR="00184BD5">
              <w:rPr>
                <w:rFonts w:asciiTheme="minorHAnsi" w:hAnsiTheme="minorHAnsi"/>
              </w:rPr>
              <w:t xml:space="preserve"> and reading</w:t>
            </w:r>
            <w:r w:rsidRPr="00A8666D">
              <w:rPr>
                <w:rFonts w:asciiTheme="minorHAnsi" w:hAnsiTheme="minorHAnsi"/>
              </w:rPr>
              <w:t xml:space="preserve"> of </w:t>
            </w:r>
            <w:r w:rsidRPr="00A8666D">
              <w:rPr>
                <w:rFonts w:asciiTheme="minorHAnsi" w:hAnsiTheme="minorHAnsi"/>
                <w:b/>
              </w:rPr>
              <w:t>red words</w:t>
            </w:r>
            <w:r w:rsidR="00184BD5">
              <w:rPr>
                <w:rFonts w:asciiTheme="minorHAnsi" w:hAnsiTheme="minorHAnsi"/>
              </w:rPr>
              <w:t xml:space="preserve"> and ‘hold a sentence’</w:t>
            </w:r>
            <w:r w:rsidRPr="00A8666D">
              <w:rPr>
                <w:rFonts w:asciiTheme="minorHAnsi" w:hAnsiTheme="minorHAnsi"/>
              </w:rPr>
              <w:t>) – please see timetable.</w:t>
            </w:r>
          </w:p>
          <w:p w:rsidR="00A8666D" w:rsidRPr="00A8666D" w:rsidRDefault="00A8666D" w:rsidP="00184BD5">
            <w:pPr>
              <w:jc w:val="center"/>
              <w:rPr>
                <w:rFonts w:asciiTheme="minorHAnsi" w:hAnsiTheme="minorHAnsi"/>
              </w:rPr>
            </w:pPr>
          </w:p>
          <w:p w:rsidR="00A8666D" w:rsidRPr="00A8666D" w:rsidRDefault="00A8666D" w:rsidP="00184BD5">
            <w:pPr>
              <w:jc w:val="center"/>
              <w:rPr>
                <w:rFonts w:asciiTheme="minorHAnsi" w:hAnsiTheme="minorHAnsi"/>
                <w:i/>
                <w:sz w:val="28"/>
              </w:rPr>
            </w:pPr>
            <w:r w:rsidRPr="00A8666D">
              <w:rPr>
                <w:rFonts w:asciiTheme="minorHAnsi" w:hAnsiTheme="minorHAnsi"/>
                <w:i/>
              </w:rPr>
              <w:t xml:space="preserve">Children need to be assessed every half term and the </w:t>
            </w:r>
            <w:r w:rsidR="00184BD5">
              <w:rPr>
                <w:rFonts w:asciiTheme="minorHAnsi" w:hAnsiTheme="minorHAnsi"/>
                <w:i/>
              </w:rPr>
              <w:t xml:space="preserve">on-going reading </w:t>
            </w:r>
            <w:r w:rsidRPr="00A8666D">
              <w:rPr>
                <w:rFonts w:asciiTheme="minorHAnsi" w:hAnsiTheme="minorHAnsi"/>
                <w:i/>
              </w:rPr>
              <w:t xml:space="preserve">tracker should be </w:t>
            </w:r>
            <w:r w:rsidR="00EF6F42">
              <w:rPr>
                <w:rFonts w:asciiTheme="minorHAnsi" w:hAnsiTheme="minorHAnsi"/>
                <w:i/>
              </w:rPr>
              <w:t>saved on the server</w:t>
            </w:r>
            <w:r w:rsidR="00184BD5">
              <w:rPr>
                <w:rFonts w:asciiTheme="minorHAnsi" w:hAnsiTheme="minorHAnsi"/>
                <w:i/>
              </w:rPr>
              <w:t xml:space="preserve"> by the Monday of the final week of each half term so children can be regrouped accordingly. </w:t>
            </w:r>
          </w:p>
        </w:tc>
        <w:tc>
          <w:tcPr>
            <w:tcW w:w="1951" w:type="dxa"/>
            <w:vMerge/>
            <w:shd w:val="clear" w:color="auto" w:fill="FFFFFF" w:themeFill="background1"/>
          </w:tcPr>
          <w:p w:rsidR="00A8666D" w:rsidRPr="00A8666D" w:rsidRDefault="00A8666D" w:rsidP="00184BD5">
            <w:pPr>
              <w:jc w:val="center"/>
              <w:rPr>
                <w:rFonts w:asciiTheme="minorHAnsi" w:hAnsiTheme="minorHAnsi"/>
                <w:b/>
                <w:sz w:val="28"/>
              </w:rPr>
            </w:pPr>
          </w:p>
        </w:tc>
      </w:tr>
      <w:tr w:rsidR="00184BD5" w:rsidTr="00E325DB">
        <w:tblPrEx>
          <w:shd w:val="clear" w:color="auto" w:fill="auto"/>
          <w:tblLook w:val="0000" w:firstRow="0" w:lastRow="0" w:firstColumn="0" w:lastColumn="0" w:noHBand="0" w:noVBand="0"/>
        </w:tblPrEx>
        <w:trPr>
          <w:trHeight w:val="450"/>
        </w:trPr>
        <w:tc>
          <w:tcPr>
            <w:tcW w:w="10084" w:type="dxa"/>
            <w:gridSpan w:val="5"/>
            <w:shd w:val="clear" w:color="auto" w:fill="D9D9D9" w:themeFill="background1" w:themeFillShade="D9"/>
          </w:tcPr>
          <w:p w:rsidR="00184BD5" w:rsidRDefault="00184BD5" w:rsidP="006D19C2">
            <w:pPr>
              <w:rPr>
                <w:rFonts w:asciiTheme="minorHAnsi" w:hAnsiTheme="minorHAnsi"/>
              </w:rPr>
            </w:pPr>
            <w:r>
              <w:rPr>
                <w:rFonts w:asciiTheme="minorHAnsi" w:hAnsiTheme="minorHAnsi"/>
              </w:rPr>
              <w:t xml:space="preserve">There is an expectation that children will be read to daily: this may be in addition to the class text. </w:t>
            </w:r>
          </w:p>
        </w:tc>
      </w:tr>
      <w:tr w:rsidR="00184BD5" w:rsidTr="00E325DB">
        <w:tblPrEx>
          <w:shd w:val="clear" w:color="auto" w:fill="auto"/>
          <w:tblLook w:val="0000" w:firstRow="0" w:lastRow="0" w:firstColumn="0" w:lastColumn="0" w:noHBand="0" w:noVBand="0"/>
        </w:tblPrEx>
        <w:trPr>
          <w:trHeight w:val="450"/>
        </w:trPr>
        <w:tc>
          <w:tcPr>
            <w:tcW w:w="10084" w:type="dxa"/>
            <w:gridSpan w:val="5"/>
          </w:tcPr>
          <w:p w:rsidR="00184BD5" w:rsidRDefault="00184BD5" w:rsidP="00184BD5">
            <w:pPr>
              <w:rPr>
                <w:rFonts w:asciiTheme="minorHAnsi" w:hAnsiTheme="minorHAnsi"/>
              </w:rPr>
            </w:pPr>
            <w:r>
              <w:rPr>
                <w:rFonts w:asciiTheme="minorHAnsi" w:hAnsiTheme="minorHAnsi"/>
              </w:rPr>
              <w:t xml:space="preserve">Reading skills will also be developed throughout your text base </w:t>
            </w:r>
            <w:r w:rsidR="007B62F5">
              <w:rPr>
                <w:rFonts w:asciiTheme="minorHAnsi" w:hAnsiTheme="minorHAnsi"/>
              </w:rPr>
              <w:t xml:space="preserve">English </w:t>
            </w:r>
            <w:r>
              <w:rPr>
                <w:rFonts w:asciiTheme="minorHAnsi" w:hAnsiTheme="minorHAnsi"/>
              </w:rPr>
              <w:t xml:space="preserve">unit; particularly during the ‘read/respond’ phase.  Suggested activities include role-play and drama, highlighting texts, thoughts/feeling maps, feeling graphs and comprehension questions linked to the reading dogs. </w:t>
            </w:r>
          </w:p>
        </w:tc>
      </w:tr>
    </w:tbl>
    <w:p w:rsidR="00E130F5" w:rsidRDefault="00E130F5" w:rsidP="00A8666D">
      <w:pPr>
        <w:ind w:left="-567"/>
        <w:rPr>
          <w:rFonts w:asciiTheme="minorHAnsi" w:hAnsiTheme="minorHAnsi"/>
          <w:b/>
          <w:sz w:val="32"/>
        </w:rPr>
      </w:pPr>
    </w:p>
    <w:p w:rsidR="00E130F5" w:rsidRDefault="00E130F5" w:rsidP="00A8666D">
      <w:pPr>
        <w:ind w:left="-567"/>
        <w:rPr>
          <w:rFonts w:asciiTheme="minorHAnsi" w:hAnsiTheme="minorHAnsi"/>
          <w:b/>
          <w:sz w:val="32"/>
        </w:rPr>
      </w:pPr>
      <w:r>
        <w:rPr>
          <w:noProof/>
          <w:lang w:eastAsia="en-GB"/>
        </w:rPr>
        <w:drawing>
          <wp:anchor distT="0" distB="0" distL="114300" distR="114300" simplePos="0" relativeHeight="251787264" behindDoc="0" locked="0" layoutInCell="1" allowOverlap="1" wp14:anchorId="54772099" wp14:editId="792A7BCC">
            <wp:simplePos x="0" y="0"/>
            <wp:positionH relativeFrom="column">
              <wp:posOffset>3629025</wp:posOffset>
            </wp:positionH>
            <wp:positionV relativeFrom="paragraph">
              <wp:posOffset>102235</wp:posOffset>
            </wp:positionV>
            <wp:extent cx="2371725" cy="1400175"/>
            <wp:effectExtent l="0" t="0" r="9525" b="952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371725" cy="14001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6240" behindDoc="0" locked="0" layoutInCell="1" allowOverlap="1" wp14:anchorId="2079C532" wp14:editId="7A8ED465">
            <wp:simplePos x="0" y="0"/>
            <wp:positionH relativeFrom="column">
              <wp:posOffset>-390525</wp:posOffset>
            </wp:positionH>
            <wp:positionV relativeFrom="paragraph">
              <wp:posOffset>102870</wp:posOffset>
            </wp:positionV>
            <wp:extent cx="2362200" cy="1400175"/>
            <wp:effectExtent l="0" t="0" r="0" b="952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362200" cy="1400175"/>
                    </a:xfrm>
                    <a:prstGeom prst="rect">
                      <a:avLst/>
                    </a:prstGeom>
                  </pic:spPr>
                </pic:pic>
              </a:graphicData>
            </a:graphic>
            <wp14:sizeRelH relativeFrom="page">
              <wp14:pctWidth>0</wp14:pctWidth>
            </wp14:sizeRelH>
            <wp14:sizeRelV relativeFrom="page">
              <wp14:pctHeight>0</wp14:pctHeight>
            </wp14:sizeRelV>
          </wp:anchor>
        </w:drawing>
      </w:r>
    </w:p>
    <w:p w:rsidR="00E130F5" w:rsidRDefault="00E130F5" w:rsidP="00A8666D">
      <w:pPr>
        <w:ind w:left="-567"/>
        <w:rPr>
          <w:rFonts w:asciiTheme="minorHAnsi" w:hAnsiTheme="minorHAnsi"/>
          <w:b/>
          <w:sz w:val="32"/>
        </w:rPr>
      </w:pPr>
    </w:p>
    <w:p w:rsidR="00E130F5" w:rsidRDefault="00E130F5" w:rsidP="00A8666D">
      <w:pPr>
        <w:ind w:left="-567"/>
        <w:rPr>
          <w:rFonts w:asciiTheme="minorHAnsi" w:hAnsiTheme="minorHAnsi"/>
          <w:b/>
          <w:sz w:val="32"/>
        </w:rPr>
      </w:pPr>
    </w:p>
    <w:p w:rsidR="00E130F5" w:rsidRDefault="00E130F5" w:rsidP="00A8666D">
      <w:pPr>
        <w:ind w:left="-567"/>
        <w:rPr>
          <w:rFonts w:asciiTheme="minorHAnsi" w:hAnsiTheme="minorHAnsi"/>
          <w:b/>
          <w:sz w:val="32"/>
        </w:rPr>
      </w:pPr>
    </w:p>
    <w:p w:rsidR="00E130F5" w:rsidRDefault="00E130F5" w:rsidP="00A8666D">
      <w:pPr>
        <w:ind w:left="-567"/>
        <w:rPr>
          <w:rFonts w:asciiTheme="minorHAnsi" w:hAnsiTheme="minorHAnsi"/>
          <w:b/>
          <w:sz w:val="32"/>
        </w:rPr>
      </w:pPr>
    </w:p>
    <w:p w:rsidR="00184BD5" w:rsidRDefault="00E130F5" w:rsidP="00A8666D">
      <w:pPr>
        <w:ind w:left="-567"/>
        <w:rPr>
          <w:rFonts w:asciiTheme="minorHAnsi" w:hAnsiTheme="minorHAnsi"/>
          <w:b/>
          <w:sz w:val="32"/>
        </w:rPr>
      </w:pPr>
      <w:r>
        <w:rPr>
          <w:noProof/>
          <w:lang w:eastAsia="en-GB"/>
        </w:rPr>
        <w:drawing>
          <wp:anchor distT="0" distB="0" distL="114300" distR="114300" simplePos="0" relativeHeight="251790336" behindDoc="0" locked="0" layoutInCell="1" allowOverlap="1" wp14:anchorId="31F16137" wp14:editId="142B3F9E">
            <wp:simplePos x="0" y="0"/>
            <wp:positionH relativeFrom="column">
              <wp:posOffset>1562100</wp:posOffset>
            </wp:positionH>
            <wp:positionV relativeFrom="paragraph">
              <wp:posOffset>39370</wp:posOffset>
            </wp:positionV>
            <wp:extent cx="2352675" cy="1400175"/>
            <wp:effectExtent l="0" t="0" r="9525" b="952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352675" cy="1400175"/>
                    </a:xfrm>
                    <a:prstGeom prst="rect">
                      <a:avLst/>
                    </a:prstGeom>
                  </pic:spPr>
                </pic:pic>
              </a:graphicData>
            </a:graphic>
            <wp14:sizeRelH relativeFrom="page">
              <wp14:pctWidth>0</wp14:pctWidth>
            </wp14:sizeRelH>
            <wp14:sizeRelV relativeFrom="page">
              <wp14:pctHeight>0</wp14:pctHeight>
            </wp14:sizeRelV>
          </wp:anchor>
        </w:drawing>
      </w:r>
    </w:p>
    <w:p w:rsidR="003F318C" w:rsidRDefault="003F318C" w:rsidP="00A8666D">
      <w:pPr>
        <w:ind w:left="-567"/>
        <w:rPr>
          <w:rFonts w:asciiTheme="minorHAnsi" w:hAnsiTheme="minorHAnsi"/>
          <w:b/>
          <w:sz w:val="32"/>
        </w:rPr>
      </w:pPr>
    </w:p>
    <w:p w:rsidR="003F318C" w:rsidRDefault="003F318C" w:rsidP="003F318C">
      <w:pPr>
        <w:pStyle w:val="ListParagraph"/>
        <w:ind w:left="360"/>
        <w:rPr>
          <w:rFonts w:ascii="Arial" w:hAnsi="Arial" w:cs="Arial"/>
          <w:sz w:val="32"/>
          <w:szCs w:val="36"/>
          <w:u w:val="single"/>
        </w:rPr>
      </w:pPr>
    </w:p>
    <w:p w:rsidR="003F318C" w:rsidRDefault="003F318C" w:rsidP="003F318C">
      <w:pPr>
        <w:pStyle w:val="ListParagraph"/>
        <w:ind w:left="360"/>
        <w:rPr>
          <w:rFonts w:ascii="Arial" w:hAnsi="Arial" w:cs="Arial"/>
          <w:sz w:val="32"/>
          <w:szCs w:val="36"/>
          <w:u w:val="single"/>
        </w:rPr>
      </w:pPr>
    </w:p>
    <w:p w:rsidR="003F318C" w:rsidRDefault="00E130F5" w:rsidP="003F318C">
      <w:pPr>
        <w:pStyle w:val="ListParagraph"/>
        <w:ind w:left="360"/>
        <w:rPr>
          <w:rFonts w:ascii="Arial" w:hAnsi="Arial" w:cs="Arial"/>
          <w:sz w:val="32"/>
          <w:szCs w:val="36"/>
          <w:u w:val="single"/>
        </w:rPr>
      </w:pPr>
      <w:r>
        <w:rPr>
          <w:noProof/>
          <w:lang w:eastAsia="en-GB"/>
        </w:rPr>
        <w:drawing>
          <wp:anchor distT="0" distB="0" distL="114300" distR="114300" simplePos="0" relativeHeight="251784192" behindDoc="0" locked="0" layoutInCell="1" allowOverlap="1" wp14:anchorId="6F4445D5" wp14:editId="2937FE4E">
            <wp:simplePos x="0" y="0"/>
            <wp:positionH relativeFrom="column">
              <wp:posOffset>3629025</wp:posOffset>
            </wp:positionH>
            <wp:positionV relativeFrom="paragraph">
              <wp:posOffset>171450</wp:posOffset>
            </wp:positionV>
            <wp:extent cx="2371725" cy="1438275"/>
            <wp:effectExtent l="0" t="0" r="9525" b="952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371725" cy="1438275"/>
                    </a:xfrm>
                    <a:prstGeom prst="rect">
                      <a:avLst/>
                    </a:prstGeom>
                  </pic:spPr>
                </pic:pic>
              </a:graphicData>
            </a:graphic>
            <wp14:sizeRelH relativeFrom="page">
              <wp14:pctWidth>0</wp14:pctWidth>
            </wp14:sizeRelH>
            <wp14:sizeRelV relativeFrom="page">
              <wp14:pctHeight>0</wp14:pctHeight>
            </wp14:sizeRelV>
          </wp:anchor>
        </w:drawing>
      </w:r>
    </w:p>
    <w:p w:rsidR="003F318C" w:rsidRPr="003D7899" w:rsidRDefault="00E130F5" w:rsidP="003F318C">
      <w:pPr>
        <w:pStyle w:val="ListParagraph"/>
        <w:rPr>
          <w:rFonts w:ascii="Arial" w:hAnsi="Arial" w:cs="Arial"/>
          <w:sz w:val="32"/>
          <w:szCs w:val="36"/>
        </w:rPr>
      </w:pPr>
      <w:r>
        <w:rPr>
          <w:noProof/>
          <w:lang w:eastAsia="en-GB"/>
        </w:rPr>
        <w:drawing>
          <wp:anchor distT="0" distB="0" distL="114300" distR="114300" simplePos="0" relativeHeight="251788288" behindDoc="0" locked="0" layoutInCell="1" allowOverlap="1" wp14:anchorId="25318383" wp14:editId="778EEEAF">
            <wp:simplePos x="0" y="0"/>
            <wp:positionH relativeFrom="column">
              <wp:posOffset>-561975</wp:posOffset>
            </wp:positionH>
            <wp:positionV relativeFrom="paragraph">
              <wp:posOffset>52070</wp:posOffset>
            </wp:positionV>
            <wp:extent cx="2343150" cy="1400175"/>
            <wp:effectExtent l="0" t="0" r="0" b="952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343150" cy="1400175"/>
                    </a:xfrm>
                    <a:prstGeom prst="rect">
                      <a:avLst/>
                    </a:prstGeom>
                  </pic:spPr>
                </pic:pic>
              </a:graphicData>
            </a:graphic>
            <wp14:sizeRelH relativeFrom="page">
              <wp14:pctWidth>0</wp14:pctWidth>
            </wp14:sizeRelH>
            <wp14:sizeRelV relativeFrom="page">
              <wp14:pctHeight>0</wp14:pctHeight>
            </wp14:sizeRelV>
          </wp:anchor>
        </w:drawing>
      </w:r>
    </w:p>
    <w:p w:rsidR="003F318C" w:rsidRDefault="003F318C" w:rsidP="00A8666D">
      <w:pPr>
        <w:ind w:left="-567"/>
        <w:rPr>
          <w:rFonts w:asciiTheme="minorHAnsi" w:hAnsiTheme="minorHAnsi"/>
          <w:b/>
          <w:sz w:val="32"/>
        </w:rPr>
      </w:pPr>
    </w:p>
    <w:p w:rsidR="003F318C" w:rsidRDefault="003F318C" w:rsidP="003F318C">
      <w:pPr>
        <w:ind w:left="-567"/>
        <w:jc w:val="center"/>
        <w:rPr>
          <w:rFonts w:asciiTheme="minorHAnsi" w:hAnsiTheme="minorHAnsi"/>
          <w:b/>
          <w:sz w:val="32"/>
        </w:rPr>
      </w:pPr>
    </w:p>
    <w:p w:rsidR="003F318C" w:rsidRDefault="003F318C" w:rsidP="00A8666D">
      <w:pPr>
        <w:ind w:left="-567"/>
        <w:rPr>
          <w:rFonts w:asciiTheme="minorHAnsi" w:hAnsiTheme="minorHAnsi"/>
          <w:b/>
          <w:sz w:val="32"/>
        </w:rPr>
      </w:pPr>
    </w:p>
    <w:p w:rsidR="003F318C" w:rsidRDefault="003F318C" w:rsidP="00A8666D">
      <w:pPr>
        <w:ind w:left="-567"/>
        <w:rPr>
          <w:rFonts w:asciiTheme="minorHAnsi" w:hAnsiTheme="minorHAnsi"/>
          <w:b/>
          <w:sz w:val="32"/>
        </w:rPr>
      </w:pPr>
    </w:p>
    <w:p w:rsidR="003F318C" w:rsidRDefault="003F318C" w:rsidP="00A8666D">
      <w:pPr>
        <w:ind w:left="-567"/>
        <w:rPr>
          <w:rFonts w:asciiTheme="minorHAnsi" w:hAnsiTheme="minorHAnsi"/>
          <w:b/>
          <w:sz w:val="32"/>
        </w:rPr>
      </w:pPr>
    </w:p>
    <w:p w:rsidR="003F318C" w:rsidRDefault="003F318C" w:rsidP="00A8666D">
      <w:pPr>
        <w:ind w:left="-567"/>
        <w:rPr>
          <w:rFonts w:asciiTheme="minorHAnsi" w:hAnsiTheme="minorHAnsi"/>
          <w:b/>
          <w:sz w:val="32"/>
        </w:rPr>
      </w:pPr>
    </w:p>
    <w:p w:rsidR="003F318C" w:rsidRDefault="00E130F5" w:rsidP="00A8666D">
      <w:pPr>
        <w:ind w:left="-567"/>
        <w:rPr>
          <w:rFonts w:asciiTheme="minorHAnsi" w:hAnsiTheme="minorHAnsi"/>
          <w:b/>
          <w:sz w:val="32"/>
        </w:rPr>
      </w:pPr>
      <w:r w:rsidRPr="00052811">
        <w:rPr>
          <w:rFonts w:ascii="Arial" w:hAnsi="Arial" w:cs="Arial"/>
          <w:b/>
          <w:i/>
          <w:noProof/>
          <w:sz w:val="32"/>
          <w:szCs w:val="36"/>
          <w:u w:val="single"/>
          <w:lang w:eastAsia="en-GB"/>
        </w:rPr>
        <mc:AlternateContent>
          <mc:Choice Requires="wps">
            <w:drawing>
              <wp:anchor distT="0" distB="0" distL="114300" distR="114300" simplePos="0" relativeHeight="251781120" behindDoc="0" locked="0" layoutInCell="1" allowOverlap="1" wp14:anchorId="2BE0B0F8" wp14:editId="65F1D3C9">
                <wp:simplePos x="0" y="0"/>
                <wp:positionH relativeFrom="column">
                  <wp:posOffset>59055</wp:posOffset>
                </wp:positionH>
                <wp:positionV relativeFrom="paragraph">
                  <wp:posOffset>237490</wp:posOffset>
                </wp:positionV>
                <wp:extent cx="5794375" cy="871855"/>
                <wp:effectExtent l="19050" t="19050" r="15875" b="23495"/>
                <wp:wrapNone/>
                <wp:docPr id="4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871855"/>
                        </a:xfrm>
                        <a:prstGeom prst="rect">
                          <a:avLst/>
                        </a:prstGeom>
                        <a:solidFill>
                          <a:schemeClr val="accent4">
                            <a:lumMod val="60000"/>
                            <a:lumOff val="40000"/>
                          </a:schemeClr>
                        </a:solidFill>
                        <a:ln w="38100">
                          <a:solidFill>
                            <a:srgbClr val="000000"/>
                          </a:solidFill>
                          <a:miter lim="800000"/>
                          <a:headEnd/>
                          <a:tailEnd/>
                        </a:ln>
                      </wps:spPr>
                      <wps:txbx>
                        <w:txbxContent>
                          <w:p w:rsidR="007414C1" w:rsidRDefault="007414C1" w:rsidP="003F318C">
                            <w:pPr>
                              <w:pStyle w:val="ListParagraph"/>
                              <w:ind w:left="0"/>
                              <w:jc w:val="center"/>
                              <w:rPr>
                                <w:rFonts w:ascii="Arial" w:hAnsi="Arial" w:cs="Arial"/>
                                <w:b/>
                                <w:i/>
                                <w:sz w:val="32"/>
                                <w:szCs w:val="36"/>
                              </w:rPr>
                            </w:pPr>
                            <w:r>
                              <w:rPr>
                                <w:rFonts w:ascii="Arial" w:hAnsi="Arial" w:cs="Arial"/>
                                <w:b/>
                                <w:i/>
                                <w:sz w:val="32"/>
                                <w:szCs w:val="36"/>
                              </w:rPr>
                              <w:t xml:space="preserve">Take every opportunity to extend children’s vocabulary.  </w:t>
                            </w:r>
                            <w:r w:rsidRPr="00024650">
                              <w:rPr>
                                <w:rFonts w:ascii="Arial" w:hAnsi="Arial" w:cs="Arial"/>
                                <w:i/>
                                <w:sz w:val="28"/>
                                <w:szCs w:val="36"/>
                              </w:rPr>
                              <w:t xml:space="preserve">Include new vocabulary on the working wall and discuss the meaning of new words as they occur in texts. </w:t>
                            </w:r>
                          </w:p>
                          <w:p w:rsidR="007414C1" w:rsidRDefault="007414C1" w:rsidP="003F31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E0B0F8" id="_x0000_s1030" type="#_x0000_t202" style="position:absolute;left:0;text-align:left;margin-left:4.65pt;margin-top:18.7pt;width:456.25pt;height:68.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" fillcolor="#b2a1c7 [1943]" strokeweight="3pt">
                <v:textbox>
                  <w:txbxContent>
                    <w:p w:rsidR="007414C1" w:rsidRDefault="007414C1" w:rsidP="003F318C">
                      <w:pPr>
                        <w:pStyle w:val="ListParagraph"/>
                        <w:ind w:left="0"/>
                        <w:jc w:val="center"/>
                        <w:rPr>
                          <w:rFonts w:ascii="Arial" w:hAnsi="Arial" w:cs="Arial"/>
                          <w:b/>
                          <w:i/>
                          <w:sz w:val="32"/>
                          <w:szCs w:val="36"/>
                        </w:rPr>
                      </w:pPr>
                      <w:r>
                        <w:rPr>
                          <w:rFonts w:ascii="Arial" w:hAnsi="Arial" w:cs="Arial"/>
                          <w:b/>
                          <w:i/>
                          <w:sz w:val="32"/>
                          <w:szCs w:val="36"/>
                        </w:rPr>
                        <w:t xml:space="preserve">Take every opportunity to extend children’s vocabulary.  </w:t>
                      </w:r>
                      <w:r w:rsidRPr="00024650">
                        <w:rPr>
                          <w:rFonts w:ascii="Arial" w:hAnsi="Arial" w:cs="Arial"/>
                          <w:i/>
                          <w:sz w:val="28"/>
                          <w:szCs w:val="36"/>
                        </w:rPr>
                        <w:t xml:space="preserve">Include new vocabulary on the working wall and discuss the meaning of new words as they occur in texts. </w:t>
                      </w:r>
                    </w:p>
                    <w:p w:rsidR="007414C1" w:rsidRDefault="007414C1" w:rsidP="003F318C"/>
                  </w:txbxContent>
                </v:textbox>
              </v:shape>
            </w:pict>
          </mc:Fallback>
        </mc:AlternateContent>
      </w:r>
    </w:p>
    <w:p w:rsidR="003F318C" w:rsidRDefault="003F318C" w:rsidP="00A8666D">
      <w:pPr>
        <w:ind w:left="-567"/>
        <w:rPr>
          <w:rFonts w:asciiTheme="minorHAnsi" w:hAnsiTheme="minorHAnsi"/>
          <w:b/>
          <w:sz w:val="32"/>
        </w:rPr>
      </w:pPr>
    </w:p>
    <w:p w:rsidR="003F318C" w:rsidRDefault="003F318C" w:rsidP="00A8666D">
      <w:pPr>
        <w:ind w:left="-567"/>
        <w:rPr>
          <w:rFonts w:asciiTheme="minorHAnsi" w:hAnsiTheme="minorHAnsi"/>
          <w:b/>
          <w:sz w:val="32"/>
        </w:rPr>
      </w:pPr>
    </w:p>
    <w:p w:rsidR="00E130F5" w:rsidRDefault="00E130F5" w:rsidP="00580097">
      <w:pPr>
        <w:rPr>
          <w:rFonts w:asciiTheme="minorHAnsi" w:hAnsiTheme="minorHAnsi"/>
          <w:b/>
          <w:sz w:val="32"/>
        </w:rPr>
      </w:pPr>
    </w:p>
    <w:p w:rsidR="00A8666D" w:rsidRDefault="00A8666D" w:rsidP="00580097">
      <w:pPr>
        <w:rPr>
          <w:rFonts w:asciiTheme="minorHAnsi" w:hAnsiTheme="minorHAnsi"/>
          <w:b/>
          <w:sz w:val="32"/>
        </w:rPr>
      </w:pPr>
      <w:r w:rsidRPr="00A8666D">
        <w:rPr>
          <w:rFonts w:asciiTheme="minorHAnsi" w:hAnsiTheme="minorHAnsi"/>
          <w:b/>
          <w:sz w:val="32"/>
        </w:rPr>
        <w:t>KS2</w:t>
      </w:r>
    </w:p>
    <w:p w:rsidR="00AF2B29" w:rsidRDefault="00AF2B29" w:rsidP="00A8666D">
      <w:pPr>
        <w:ind w:left="-567"/>
        <w:rPr>
          <w:rFonts w:asciiTheme="minorHAnsi" w:hAnsiTheme="minorHAnsi"/>
          <w:b/>
          <w:sz w:val="32"/>
        </w:rPr>
      </w:pPr>
    </w:p>
    <w:tbl>
      <w:tblPr>
        <w:tblStyle w:val="TableGrid"/>
        <w:tblW w:w="0" w:type="auto"/>
        <w:tblInd w:w="-535" w:type="dxa"/>
        <w:tblLook w:val="04A0" w:firstRow="1" w:lastRow="0" w:firstColumn="1" w:lastColumn="0" w:noHBand="0" w:noVBand="1"/>
      </w:tblPr>
      <w:tblGrid>
        <w:gridCol w:w="9858"/>
      </w:tblGrid>
      <w:tr w:rsidR="006D19C2" w:rsidRPr="00A8666D" w:rsidTr="003F318C">
        <w:trPr>
          <w:trHeight w:val="307"/>
        </w:trPr>
        <w:tc>
          <w:tcPr>
            <w:tcW w:w="10084" w:type="dxa"/>
            <w:shd w:val="clear" w:color="auto" w:fill="C6D9F1" w:themeFill="text2" w:themeFillTint="33"/>
          </w:tcPr>
          <w:p w:rsidR="006D19C2" w:rsidRPr="00A8666D" w:rsidRDefault="006D19C2" w:rsidP="006D19C2">
            <w:pPr>
              <w:rPr>
                <w:rFonts w:asciiTheme="minorHAnsi" w:hAnsiTheme="minorHAnsi"/>
                <w:b/>
                <w:sz w:val="28"/>
              </w:rPr>
            </w:pPr>
            <w:r>
              <w:rPr>
                <w:rFonts w:asciiTheme="minorHAnsi" w:hAnsiTheme="minorHAnsi"/>
                <w:b/>
                <w:sz w:val="28"/>
              </w:rPr>
              <w:lastRenderedPageBreak/>
              <w:t>Over a half term, the expectations are:</w:t>
            </w:r>
          </w:p>
        </w:tc>
      </w:tr>
      <w:tr w:rsidR="006D19C2" w:rsidRPr="00A8666D" w:rsidTr="006D19C2">
        <w:trPr>
          <w:trHeight w:val="737"/>
        </w:trPr>
        <w:tc>
          <w:tcPr>
            <w:tcW w:w="10084" w:type="dxa"/>
          </w:tcPr>
          <w:p w:rsidR="00367240" w:rsidRPr="00367240" w:rsidRDefault="007B62F5" w:rsidP="006D19C2">
            <w:pPr>
              <w:rPr>
                <w:rFonts w:asciiTheme="minorHAnsi" w:hAnsiTheme="minorHAnsi"/>
                <w:b/>
                <w:sz w:val="28"/>
              </w:rPr>
            </w:pPr>
            <w:r>
              <w:rPr>
                <w:rFonts w:asciiTheme="minorHAnsi" w:hAnsiTheme="minorHAnsi"/>
                <w:b/>
                <w:sz w:val="28"/>
              </w:rPr>
              <w:t>Weekly e</w:t>
            </w:r>
            <w:r w:rsidR="00367240" w:rsidRPr="00367240">
              <w:rPr>
                <w:rFonts w:asciiTheme="minorHAnsi" w:hAnsiTheme="minorHAnsi"/>
                <w:b/>
                <w:sz w:val="28"/>
              </w:rPr>
              <w:t>xplicit teaching of a reading skill</w:t>
            </w:r>
          </w:p>
          <w:p w:rsidR="006D19C2" w:rsidRPr="00367240" w:rsidRDefault="006D19C2" w:rsidP="006D19C2">
            <w:pPr>
              <w:rPr>
                <w:rFonts w:asciiTheme="minorHAnsi" w:hAnsiTheme="minorHAnsi"/>
                <w:b/>
              </w:rPr>
            </w:pPr>
            <w:r w:rsidRPr="00367240">
              <w:rPr>
                <w:rFonts w:asciiTheme="minorHAnsi" w:hAnsiTheme="minorHAnsi"/>
              </w:rPr>
              <w:t>1 weekly 30min lesson discretely teaching the reading skill identified on the timetable.  This may or may not be linked to your class text.</w:t>
            </w:r>
          </w:p>
        </w:tc>
      </w:tr>
      <w:tr w:rsidR="006D19C2" w:rsidRPr="00A8666D" w:rsidTr="006D19C2">
        <w:trPr>
          <w:trHeight w:val="743"/>
        </w:trPr>
        <w:tc>
          <w:tcPr>
            <w:tcW w:w="10084" w:type="dxa"/>
          </w:tcPr>
          <w:p w:rsidR="006D19C2" w:rsidRPr="00367240" w:rsidRDefault="00B92CD8" w:rsidP="006D19C2">
            <w:pPr>
              <w:rPr>
                <w:rFonts w:asciiTheme="minorHAnsi" w:hAnsiTheme="minorHAnsi"/>
                <w:b/>
              </w:rPr>
            </w:pPr>
            <w:r>
              <w:rPr>
                <w:rFonts w:asciiTheme="minorHAnsi" w:hAnsiTheme="minorHAnsi"/>
                <w:b/>
                <w:sz w:val="28"/>
              </w:rPr>
              <w:t>1</w:t>
            </w:r>
            <w:r w:rsidR="00367240" w:rsidRPr="00367240">
              <w:rPr>
                <w:rFonts w:asciiTheme="minorHAnsi" w:hAnsiTheme="minorHAnsi"/>
                <w:b/>
                <w:sz w:val="28"/>
              </w:rPr>
              <w:t>x</w:t>
            </w:r>
            <w:r w:rsidR="006D19C2" w:rsidRPr="00367240">
              <w:rPr>
                <w:rFonts w:asciiTheme="minorHAnsi" w:hAnsiTheme="minorHAnsi"/>
                <w:b/>
                <w:sz w:val="28"/>
              </w:rPr>
              <w:t xml:space="preserve"> VIPER chapter sheets</w:t>
            </w:r>
          </w:p>
          <w:p w:rsidR="00E325DB" w:rsidRDefault="00E325DB" w:rsidP="006D19C2">
            <w:pPr>
              <w:rPr>
                <w:rFonts w:asciiTheme="minorHAnsi" w:hAnsiTheme="minorHAnsi"/>
              </w:rPr>
            </w:pPr>
            <w:r>
              <w:rPr>
                <w:rFonts w:asciiTheme="minorHAnsi" w:hAnsiTheme="minorHAnsi"/>
              </w:rPr>
              <w:t>VIPER sheets should be used to explore your class text; subsequently improving children’s writing.</w:t>
            </w:r>
          </w:p>
          <w:p w:rsidR="00E325DB" w:rsidRDefault="00E325DB" w:rsidP="006D19C2">
            <w:pPr>
              <w:rPr>
                <w:rFonts w:asciiTheme="minorHAnsi" w:hAnsiTheme="minorHAnsi"/>
              </w:rPr>
            </w:pPr>
          </w:p>
          <w:p w:rsidR="00367240" w:rsidRDefault="00367240" w:rsidP="006D19C2">
            <w:pPr>
              <w:rPr>
                <w:rFonts w:asciiTheme="minorHAnsi" w:hAnsiTheme="minorHAnsi"/>
              </w:rPr>
            </w:pPr>
            <w:r w:rsidRPr="00367240">
              <w:rPr>
                <w:rFonts w:asciiTheme="minorHAnsi" w:hAnsiTheme="minorHAnsi"/>
              </w:rPr>
              <w:t>Children will need to be taught how to use these sheets and the whole class should discuss their answers at the end of each session.  This will allow an opportunity for quality discussion and for teacher modelling...</w:t>
            </w:r>
          </w:p>
          <w:p w:rsidR="00E325DB" w:rsidRPr="00367240" w:rsidRDefault="00E325DB" w:rsidP="006D19C2">
            <w:pPr>
              <w:rPr>
                <w:rFonts w:asciiTheme="minorHAnsi" w:hAnsiTheme="minorHAnsi"/>
              </w:rPr>
            </w:pPr>
          </w:p>
          <w:p w:rsidR="00367240" w:rsidRPr="00367240" w:rsidRDefault="00367240" w:rsidP="006D19C2">
            <w:pPr>
              <w:rPr>
                <w:rFonts w:asciiTheme="minorHAnsi" w:hAnsiTheme="minorHAnsi"/>
              </w:rPr>
            </w:pPr>
            <w:r w:rsidRPr="00367240">
              <w:rPr>
                <w:rFonts w:asciiTheme="minorHAnsi" w:hAnsiTheme="minorHAnsi"/>
              </w:rPr>
              <w:t>Which prediction is better?  Why?</w:t>
            </w:r>
          </w:p>
          <w:p w:rsidR="00367240" w:rsidRPr="00367240" w:rsidRDefault="00367240" w:rsidP="006D19C2">
            <w:pPr>
              <w:rPr>
                <w:rFonts w:asciiTheme="minorHAnsi" w:hAnsiTheme="minorHAnsi"/>
              </w:rPr>
            </w:pPr>
            <w:r w:rsidRPr="00367240">
              <w:rPr>
                <w:rFonts w:asciiTheme="minorHAnsi" w:hAnsiTheme="minorHAnsi"/>
              </w:rPr>
              <w:t>Who else agrees that was an important event?</w:t>
            </w:r>
          </w:p>
          <w:p w:rsidR="00367240" w:rsidRPr="00367240" w:rsidRDefault="00367240" w:rsidP="006D19C2">
            <w:pPr>
              <w:rPr>
                <w:rFonts w:asciiTheme="minorHAnsi" w:hAnsiTheme="minorHAnsi"/>
              </w:rPr>
            </w:pPr>
            <w:r w:rsidRPr="00367240">
              <w:rPr>
                <w:rFonts w:asciiTheme="minorHAnsi" w:hAnsiTheme="minorHAnsi"/>
              </w:rPr>
              <w:t>Who disagrees with…?</w:t>
            </w:r>
          </w:p>
          <w:p w:rsidR="00367240" w:rsidRPr="00367240" w:rsidRDefault="00367240" w:rsidP="006D19C2">
            <w:pPr>
              <w:rPr>
                <w:rFonts w:asciiTheme="minorHAnsi" w:hAnsiTheme="minorHAnsi"/>
              </w:rPr>
            </w:pPr>
            <w:r w:rsidRPr="00367240">
              <w:rPr>
                <w:rFonts w:asciiTheme="minorHAnsi" w:hAnsiTheme="minorHAnsi"/>
              </w:rPr>
              <w:t>What evidence from the text supports your answer?</w:t>
            </w:r>
          </w:p>
          <w:p w:rsidR="00367240" w:rsidRPr="00367240" w:rsidRDefault="00367240" w:rsidP="006D19C2">
            <w:pPr>
              <w:rPr>
                <w:rFonts w:asciiTheme="minorHAnsi" w:hAnsiTheme="minorHAnsi"/>
              </w:rPr>
            </w:pPr>
            <w:r w:rsidRPr="00367240">
              <w:rPr>
                <w:rFonts w:asciiTheme="minorHAnsi" w:hAnsiTheme="minorHAnsi"/>
              </w:rPr>
              <w:t>Let’s read around the word… can we clarify it?  Who can use it in another context?</w:t>
            </w:r>
          </w:p>
          <w:p w:rsidR="00367240" w:rsidRPr="00367240" w:rsidRDefault="00367240" w:rsidP="006D19C2">
            <w:pPr>
              <w:rPr>
                <w:rFonts w:asciiTheme="minorHAnsi" w:hAnsiTheme="minorHAnsi"/>
              </w:rPr>
            </w:pPr>
          </w:p>
          <w:p w:rsidR="006D19C2" w:rsidRPr="00367240" w:rsidRDefault="006D19C2" w:rsidP="006D19C2">
            <w:pPr>
              <w:rPr>
                <w:rFonts w:asciiTheme="minorHAnsi" w:hAnsiTheme="minorHAnsi"/>
              </w:rPr>
            </w:pPr>
            <w:r w:rsidRPr="00367240">
              <w:rPr>
                <w:rFonts w:asciiTheme="minorHAnsi" w:hAnsiTheme="minorHAnsi"/>
              </w:rPr>
              <w:t>A VIPER sheet should take a lesson for children to complete.  Children should be given the opportunity to partner read and discuss the chapter(s)</w:t>
            </w:r>
            <w:r w:rsidR="00367240" w:rsidRPr="00367240">
              <w:rPr>
                <w:rFonts w:asciiTheme="minorHAnsi" w:hAnsiTheme="minorHAnsi"/>
              </w:rPr>
              <w:t xml:space="preserve"> or the teacher can model reading aloud to the children as they follow in their own text.</w:t>
            </w:r>
          </w:p>
          <w:p w:rsidR="00367240" w:rsidRPr="00367240" w:rsidRDefault="00367240" w:rsidP="006D19C2">
            <w:pPr>
              <w:rPr>
                <w:rFonts w:asciiTheme="minorHAnsi" w:hAnsiTheme="minorHAnsi"/>
              </w:rPr>
            </w:pPr>
          </w:p>
          <w:p w:rsidR="00367240" w:rsidRPr="00367240" w:rsidRDefault="00367240" w:rsidP="006D19C2">
            <w:pPr>
              <w:rPr>
                <w:rFonts w:asciiTheme="minorHAnsi" w:hAnsiTheme="minorHAnsi"/>
              </w:rPr>
            </w:pPr>
            <w:r w:rsidRPr="00367240">
              <w:rPr>
                <w:rFonts w:asciiTheme="minorHAnsi" w:hAnsiTheme="minorHAnsi"/>
              </w:rPr>
              <w:t>As children are completing their sheets independ</w:t>
            </w:r>
            <w:r w:rsidR="007B62F5">
              <w:rPr>
                <w:rFonts w:asciiTheme="minorHAnsi" w:hAnsiTheme="minorHAnsi"/>
              </w:rPr>
              <w:t>ently, in partners or with an adult</w:t>
            </w:r>
            <w:r w:rsidRPr="00367240">
              <w:rPr>
                <w:rFonts w:asciiTheme="minorHAnsi" w:hAnsiTheme="minorHAnsi"/>
              </w:rPr>
              <w:t xml:space="preserve">, the teacher/TAS will have an opportunity to listen to 1:1 readers and complete their 1:1 records. </w:t>
            </w:r>
          </w:p>
          <w:p w:rsidR="006D19C2" w:rsidRDefault="00AF2B29" w:rsidP="006D19C2">
            <w:pPr>
              <w:jc w:val="center"/>
              <w:rPr>
                <w:rFonts w:asciiTheme="minorHAnsi" w:hAnsiTheme="minorHAnsi"/>
              </w:rPr>
            </w:pPr>
            <w:r>
              <w:rPr>
                <w:noProof/>
                <w:lang w:eastAsia="en-GB"/>
              </w:rPr>
              <w:drawing>
                <wp:anchor distT="0" distB="0" distL="114300" distR="114300" simplePos="0" relativeHeight="251782144" behindDoc="0" locked="0" layoutInCell="1" allowOverlap="1" wp14:anchorId="3A95476F" wp14:editId="0BE23D5A">
                  <wp:simplePos x="0" y="0"/>
                  <wp:positionH relativeFrom="column">
                    <wp:posOffset>159686</wp:posOffset>
                  </wp:positionH>
                  <wp:positionV relativeFrom="paragraph">
                    <wp:posOffset>124092</wp:posOffset>
                  </wp:positionV>
                  <wp:extent cx="5781672" cy="4199021"/>
                  <wp:effectExtent l="0" t="0" r="0" b="508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91886" cy="4206439"/>
                          </a:xfrm>
                          <a:prstGeom prst="rect">
                            <a:avLst/>
                          </a:prstGeom>
                        </pic:spPr>
                      </pic:pic>
                    </a:graphicData>
                  </a:graphic>
                  <wp14:sizeRelH relativeFrom="page">
                    <wp14:pctWidth>0</wp14:pctWidth>
                  </wp14:sizeRelH>
                  <wp14:sizeRelV relativeFrom="page">
                    <wp14:pctHeight>0</wp14:pctHeight>
                  </wp14:sizeRelV>
                </wp:anchor>
              </w:drawing>
            </w:r>
          </w:p>
          <w:p w:rsidR="00AF2B29" w:rsidRDefault="00AF2B29" w:rsidP="006D19C2">
            <w:pPr>
              <w:jc w:val="center"/>
              <w:rPr>
                <w:rFonts w:asciiTheme="minorHAnsi" w:hAnsiTheme="minorHAnsi"/>
              </w:rPr>
            </w:pPr>
          </w:p>
          <w:p w:rsidR="00AF2B29" w:rsidRDefault="00AF2B29" w:rsidP="006D19C2">
            <w:pPr>
              <w:jc w:val="center"/>
              <w:rPr>
                <w:rFonts w:asciiTheme="minorHAnsi" w:hAnsiTheme="minorHAnsi"/>
              </w:rPr>
            </w:pPr>
          </w:p>
          <w:p w:rsidR="00AF2B29" w:rsidRDefault="00AF2B29" w:rsidP="006D19C2">
            <w:pPr>
              <w:jc w:val="center"/>
              <w:rPr>
                <w:rFonts w:asciiTheme="minorHAnsi" w:hAnsiTheme="minorHAnsi"/>
              </w:rPr>
            </w:pPr>
          </w:p>
          <w:p w:rsidR="00AF2B29" w:rsidRDefault="00AF2B29" w:rsidP="006D19C2">
            <w:pPr>
              <w:jc w:val="center"/>
              <w:rPr>
                <w:rFonts w:asciiTheme="minorHAnsi" w:hAnsiTheme="minorHAnsi"/>
              </w:rPr>
            </w:pPr>
          </w:p>
          <w:p w:rsidR="00AF2B29" w:rsidRDefault="00AF2B29" w:rsidP="006D19C2">
            <w:pPr>
              <w:jc w:val="center"/>
              <w:rPr>
                <w:rFonts w:asciiTheme="minorHAnsi" w:hAnsiTheme="minorHAnsi"/>
              </w:rPr>
            </w:pPr>
          </w:p>
          <w:p w:rsidR="00AF2B29" w:rsidRDefault="00AF2B29" w:rsidP="006D19C2">
            <w:pPr>
              <w:jc w:val="center"/>
              <w:rPr>
                <w:rFonts w:asciiTheme="minorHAnsi" w:hAnsiTheme="minorHAnsi"/>
              </w:rPr>
            </w:pPr>
          </w:p>
          <w:p w:rsidR="00AF2B29" w:rsidRDefault="00AF2B29" w:rsidP="006D19C2">
            <w:pPr>
              <w:jc w:val="center"/>
              <w:rPr>
                <w:rFonts w:asciiTheme="minorHAnsi" w:hAnsiTheme="minorHAnsi"/>
              </w:rPr>
            </w:pPr>
          </w:p>
          <w:p w:rsidR="00AF2B29" w:rsidRDefault="00AF2B29" w:rsidP="006D19C2">
            <w:pPr>
              <w:jc w:val="center"/>
              <w:rPr>
                <w:rFonts w:asciiTheme="minorHAnsi" w:hAnsiTheme="minorHAnsi"/>
              </w:rPr>
            </w:pPr>
          </w:p>
          <w:p w:rsidR="00AF2B29" w:rsidRDefault="00AF2B29" w:rsidP="006D19C2">
            <w:pPr>
              <w:jc w:val="center"/>
              <w:rPr>
                <w:rFonts w:asciiTheme="minorHAnsi" w:hAnsiTheme="minorHAnsi"/>
              </w:rPr>
            </w:pPr>
          </w:p>
          <w:p w:rsidR="00AF2B29" w:rsidRDefault="00AF2B29" w:rsidP="006D19C2">
            <w:pPr>
              <w:jc w:val="center"/>
              <w:rPr>
                <w:rFonts w:asciiTheme="minorHAnsi" w:hAnsiTheme="minorHAnsi"/>
              </w:rPr>
            </w:pPr>
          </w:p>
          <w:p w:rsidR="00AF2B29" w:rsidRDefault="00AF2B29" w:rsidP="006D19C2">
            <w:pPr>
              <w:jc w:val="center"/>
              <w:rPr>
                <w:rFonts w:asciiTheme="minorHAnsi" w:hAnsiTheme="minorHAnsi"/>
              </w:rPr>
            </w:pPr>
          </w:p>
          <w:p w:rsidR="00AF2B29" w:rsidRDefault="00AF2B29" w:rsidP="006D19C2">
            <w:pPr>
              <w:jc w:val="center"/>
              <w:rPr>
                <w:rFonts w:asciiTheme="minorHAnsi" w:hAnsiTheme="minorHAnsi"/>
              </w:rPr>
            </w:pPr>
          </w:p>
          <w:p w:rsidR="00AF2B29" w:rsidRDefault="00AF2B29" w:rsidP="006D19C2">
            <w:pPr>
              <w:jc w:val="center"/>
              <w:rPr>
                <w:rFonts w:asciiTheme="minorHAnsi" w:hAnsiTheme="minorHAnsi"/>
              </w:rPr>
            </w:pPr>
          </w:p>
          <w:p w:rsidR="00AF2B29" w:rsidRDefault="00AF2B29" w:rsidP="006D19C2">
            <w:pPr>
              <w:jc w:val="center"/>
              <w:rPr>
                <w:rFonts w:asciiTheme="minorHAnsi" w:hAnsiTheme="minorHAnsi"/>
              </w:rPr>
            </w:pPr>
          </w:p>
          <w:p w:rsidR="00AF2B29" w:rsidRDefault="00AF2B29" w:rsidP="006D19C2">
            <w:pPr>
              <w:jc w:val="center"/>
              <w:rPr>
                <w:rFonts w:asciiTheme="minorHAnsi" w:hAnsiTheme="minorHAnsi"/>
              </w:rPr>
            </w:pPr>
          </w:p>
          <w:p w:rsidR="00AF2B29" w:rsidRDefault="00AF2B29" w:rsidP="006D19C2">
            <w:pPr>
              <w:jc w:val="center"/>
              <w:rPr>
                <w:rFonts w:asciiTheme="minorHAnsi" w:hAnsiTheme="minorHAnsi"/>
              </w:rPr>
            </w:pPr>
          </w:p>
          <w:p w:rsidR="00AF2B29" w:rsidRDefault="00AF2B29" w:rsidP="006D19C2">
            <w:pPr>
              <w:jc w:val="center"/>
              <w:rPr>
                <w:rFonts w:asciiTheme="minorHAnsi" w:hAnsiTheme="minorHAnsi"/>
              </w:rPr>
            </w:pPr>
          </w:p>
          <w:p w:rsidR="00AF2B29" w:rsidRDefault="00AF2B29" w:rsidP="006D19C2">
            <w:pPr>
              <w:jc w:val="center"/>
              <w:rPr>
                <w:rFonts w:asciiTheme="minorHAnsi" w:hAnsiTheme="minorHAnsi"/>
              </w:rPr>
            </w:pPr>
          </w:p>
          <w:p w:rsidR="00AF2B29" w:rsidRDefault="00AF2B29" w:rsidP="006D19C2">
            <w:pPr>
              <w:jc w:val="center"/>
              <w:rPr>
                <w:rFonts w:asciiTheme="minorHAnsi" w:hAnsiTheme="minorHAnsi"/>
              </w:rPr>
            </w:pPr>
          </w:p>
          <w:p w:rsidR="00AF2B29" w:rsidRDefault="00AF2B29" w:rsidP="006D19C2">
            <w:pPr>
              <w:jc w:val="center"/>
              <w:rPr>
                <w:rFonts w:asciiTheme="minorHAnsi" w:hAnsiTheme="minorHAnsi"/>
              </w:rPr>
            </w:pPr>
          </w:p>
          <w:p w:rsidR="00AF2B29" w:rsidRDefault="00AF2B29" w:rsidP="006D19C2">
            <w:pPr>
              <w:jc w:val="center"/>
              <w:rPr>
                <w:rFonts w:asciiTheme="minorHAnsi" w:hAnsiTheme="minorHAnsi"/>
              </w:rPr>
            </w:pPr>
          </w:p>
          <w:p w:rsidR="00AF2B29" w:rsidRDefault="00AF2B29" w:rsidP="006D19C2">
            <w:pPr>
              <w:jc w:val="center"/>
              <w:rPr>
                <w:rFonts w:asciiTheme="minorHAnsi" w:hAnsiTheme="minorHAnsi"/>
              </w:rPr>
            </w:pPr>
          </w:p>
          <w:p w:rsidR="00AF2B29" w:rsidRPr="00367240" w:rsidRDefault="00AF2B29" w:rsidP="00AF2B29">
            <w:pPr>
              <w:rPr>
                <w:rFonts w:asciiTheme="minorHAnsi" w:hAnsiTheme="minorHAnsi"/>
              </w:rPr>
            </w:pPr>
          </w:p>
        </w:tc>
      </w:tr>
    </w:tbl>
    <w:p w:rsidR="00AF2B29" w:rsidRDefault="00AF2B29" w:rsidP="00630868">
      <w:pPr>
        <w:spacing w:after="200" w:line="276" w:lineRule="auto"/>
        <w:ind w:right="-164"/>
        <w:rPr>
          <w:rFonts w:ascii="Arial" w:hAnsi="Arial" w:cs="Arial"/>
          <w:szCs w:val="36"/>
        </w:rPr>
      </w:pPr>
    </w:p>
    <w:tbl>
      <w:tblPr>
        <w:tblStyle w:val="TableGrid"/>
        <w:tblW w:w="0" w:type="auto"/>
        <w:tblInd w:w="-535" w:type="dxa"/>
        <w:tblLook w:val="04A0" w:firstRow="1" w:lastRow="0" w:firstColumn="1" w:lastColumn="0" w:noHBand="0" w:noVBand="1"/>
      </w:tblPr>
      <w:tblGrid>
        <w:gridCol w:w="9858"/>
      </w:tblGrid>
      <w:tr w:rsidR="00AF2B29" w:rsidRPr="00A8666D" w:rsidTr="007414C1">
        <w:trPr>
          <w:trHeight w:val="3150"/>
        </w:trPr>
        <w:tc>
          <w:tcPr>
            <w:tcW w:w="10084" w:type="dxa"/>
          </w:tcPr>
          <w:p w:rsidR="00AF2B29" w:rsidRPr="00A8666D" w:rsidRDefault="00EF38E3" w:rsidP="007414C1">
            <w:pPr>
              <w:rPr>
                <w:rFonts w:asciiTheme="minorHAnsi" w:hAnsiTheme="minorHAnsi"/>
                <w:b/>
                <w:sz w:val="28"/>
              </w:rPr>
            </w:pPr>
            <w:r>
              <w:rPr>
                <w:noProof/>
                <w:lang w:eastAsia="en-GB"/>
              </w:rPr>
              <w:lastRenderedPageBreak/>
              <w:drawing>
                <wp:anchor distT="0" distB="0" distL="114300" distR="114300" simplePos="0" relativeHeight="251791360" behindDoc="0" locked="0" layoutInCell="1" allowOverlap="1" wp14:anchorId="38B590EF" wp14:editId="2885E59C">
                  <wp:simplePos x="0" y="0"/>
                  <wp:positionH relativeFrom="column">
                    <wp:posOffset>5473700</wp:posOffset>
                  </wp:positionH>
                  <wp:positionV relativeFrom="paragraph">
                    <wp:posOffset>62230</wp:posOffset>
                  </wp:positionV>
                  <wp:extent cx="721360" cy="720090"/>
                  <wp:effectExtent l="0" t="0" r="2540" b="381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1360" cy="720090"/>
                          </a:xfrm>
                          <a:prstGeom prst="rect">
                            <a:avLst/>
                          </a:prstGeom>
                        </pic:spPr>
                      </pic:pic>
                    </a:graphicData>
                  </a:graphic>
                  <wp14:sizeRelH relativeFrom="page">
                    <wp14:pctWidth>0</wp14:pctWidth>
                  </wp14:sizeRelH>
                  <wp14:sizeRelV relativeFrom="page">
                    <wp14:pctHeight>0</wp14:pctHeight>
                  </wp14:sizeRelV>
                </wp:anchor>
              </w:drawing>
            </w:r>
            <w:r w:rsidR="00AF2B29">
              <w:rPr>
                <w:rFonts w:asciiTheme="minorHAnsi" w:hAnsiTheme="minorHAnsi"/>
                <w:b/>
                <w:sz w:val="28"/>
              </w:rPr>
              <w:t xml:space="preserve">Weekly </w:t>
            </w:r>
            <w:r w:rsidR="00AF2B29" w:rsidRPr="00A8666D">
              <w:rPr>
                <w:rFonts w:asciiTheme="minorHAnsi" w:hAnsiTheme="minorHAnsi"/>
                <w:b/>
                <w:sz w:val="28"/>
              </w:rPr>
              <w:t>Vocabulary</w:t>
            </w:r>
          </w:p>
          <w:p w:rsidR="00AF2B29" w:rsidRDefault="00AF2B29" w:rsidP="007414C1">
            <w:pPr>
              <w:rPr>
                <w:rFonts w:asciiTheme="minorHAnsi" w:hAnsiTheme="minorHAnsi"/>
              </w:rPr>
            </w:pPr>
            <w:r w:rsidRPr="00367240">
              <w:rPr>
                <w:rFonts w:asciiTheme="minorHAnsi" w:hAnsiTheme="minorHAnsi"/>
                <w:b/>
                <w:u w:val="single"/>
              </w:rPr>
              <w:t>Teach</w:t>
            </w:r>
            <w:r>
              <w:rPr>
                <w:rFonts w:asciiTheme="minorHAnsi" w:hAnsiTheme="minorHAnsi"/>
              </w:rPr>
              <w:t xml:space="preserve"> </w:t>
            </w:r>
            <w:r w:rsidRPr="00367240">
              <w:rPr>
                <w:rFonts w:asciiTheme="minorHAnsi" w:hAnsiTheme="minorHAnsi"/>
              </w:rPr>
              <w:t>1x</w:t>
            </w:r>
            <w:r>
              <w:rPr>
                <w:rFonts w:asciiTheme="minorHAnsi" w:hAnsiTheme="minorHAnsi"/>
              </w:rPr>
              <w:t xml:space="preserve"> 30min vocabulary lesson per week.</w:t>
            </w:r>
          </w:p>
          <w:p w:rsidR="00AF2B29" w:rsidRDefault="00AF2B29" w:rsidP="007414C1">
            <w:pPr>
              <w:rPr>
                <w:rFonts w:asciiTheme="minorHAnsi" w:hAnsiTheme="minorHAnsi"/>
              </w:rPr>
            </w:pPr>
            <w:r>
              <w:rPr>
                <w:rFonts w:asciiTheme="minorHAnsi" w:hAnsiTheme="minorHAnsi"/>
              </w:rPr>
              <w:t>Words should be selected:</w:t>
            </w:r>
          </w:p>
          <w:p w:rsidR="00AF2B29" w:rsidRPr="00367240" w:rsidRDefault="00AF2B29" w:rsidP="007414C1">
            <w:pPr>
              <w:pStyle w:val="ListParagraph"/>
              <w:numPr>
                <w:ilvl w:val="0"/>
                <w:numId w:val="31"/>
              </w:numPr>
              <w:rPr>
                <w:rFonts w:asciiTheme="minorHAnsi" w:hAnsiTheme="minorHAnsi"/>
              </w:rPr>
            </w:pPr>
            <w:r w:rsidRPr="00367240">
              <w:rPr>
                <w:rFonts w:asciiTheme="minorHAnsi" w:hAnsiTheme="minorHAnsi"/>
              </w:rPr>
              <w:t>From the class text</w:t>
            </w:r>
          </w:p>
          <w:p w:rsidR="00AF2B29" w:rsidRPr="00367240" w:rsidRDefault="00AF2B29" w:rsidP="007414C1">
            <w:pPr>
              <w:pStyle w:val="ListParagraph"/>
              <w:numPr>
                <w:ilvl w:val="0"/>
                <w:numId w:val="31"/>
              </w:numPr>
              <w:rPr>
                <w:rFonts w:asciiTheme="minorHAnsi" w:hAnsiTheme="minorHAnsi"/>
              </w:rPr>
            </w:pPr>
            <w:r w:rsidRPr="00367240">
              <w:rPr>
                <w:rFonts w:asciiTheme="minorHAnsi" w:hAnsiTheme="minorHAnsi"/>
              </w:rPr>
              <w:t>From the working wall (words children will be encouraged to use in their own writing)</w:t>
            </w:r>
          </w:p>
          <w:p w:rsidR="00AF2B29" w:rsidRPr="00367240" w:rsidRDefault="00AF2B29" w:rsidP="007414C1">
            <w:pPr>
              <w:pStyle w:val="ListParagraph"/>
              <w:numPr>
                <w:ilvl w:val="0"/>
                <w:numId w:val="31"/>
              </w:numPr>
              <w:rPr>
                <w:rFonts w:asciiTheme="minorHAnsi" w:hAnsiTheme="minorHAnsi"/>
              </w:rPr>
            </w:pPr>
            <w:r w:rsidRPr="00367240">
              <w:rPr>
                <w:rFonts w:asciiTheme="minorHAnsi" w:hAnsiTheme="minorHAnsi"/>
              </w:rPr>
              <w:t>From the spelling scheme, e.g. word explosions to explore the meaning of suffixes/prefixes</w:t>
            </w:r>
          </w:p>
          <w:p w:rsidR="00AF2B29" w:rsidRDefault="00AF2B29" w:rsidP="007414C1">
            <w:pPr>
              <w:pStyle w:val="ListParagraph"/>
              <w:numPr>
                <w:ilvl w:val="0"/>
                <w:numId w:val="31"/>
              </w:numPr>
              <w:rPr>
                <w:rFonts w:asciiTheme="minorHAnsi" w:hAnsiTheme="minorHAnsi"/>
              </w:rPr>
            </w:pPr>
            <w:r>
              <w:rPr>
                <w:rFonts w:asciiTheme="minorHAnsi" w:hAnsiTheme="minorHAnsi"/>
              </w:rPr>
              <w:t>From the class topic</w:t>
            </w:r>
          </w:p>
          <w:p w:rsidR="00EF38E3" w:rsidRDefault="00EF38E3" w:rsidP="00EF38E3">
            <w:pPr>
              <w:pStyle w:val="ListParagraph"/>
              <w:rPr>
                <w:rFonts w:asciiTheme="minorHAnsi" w:hAnsiTheme="minorHAnsi"/>
              </w:rPr>
            </w:pPr>
          </w:p>
          <w:p w:rsidR="00EF38E3" w:rsidRDefault="00EF38E3" w:rsidP="00EF38E3">
            <w:pPr>
              <w:rPr>
                <w:rFonts w:asciiTheme="minorHAnsi" w:hAnsiTheme="minorHAnsi"/>
              </w:rPr>
            </w:pPr>
            <w:r>
              <w:rPr>
                <w:rFonts w:asciiTheme="minorHAnsi" w:hAnsiTheme="minorHAnsi"/>
              </w:rPr>
              <w:t>Images are fantastic for developing vocabulary and you may choose a particular focus, e.g. using fronted adverbial phrases, expanded noun phrases…  This is also a great starter for English lessons.</w:t>
            </w:r>
          </w:p>
          <w:p w:rsidR="00EF38E3" w:rsidRDefault="00EF38E3" w:rsidP="00EF38E3">
            <w:pPr>
              <w:rPr>
                <w:rFonts w:asciiTheme="minorHAnsi" w:hAnsiTheme="minorHAnsi"/>
              </w:rPr>
            </w:pPr>
          </w:p>
          <w:p w:rsidR="00EF38E3" w:rsidRPr="00EF38E3" w:rsidRDefault="00EF38E3" w:rsidP="00EF38E3">
            <w:pPr>
              <w:rPr>
                <w:rFonts w:asciiTheme="minorHAnsi" w:hAnsiTheme="minorHAnsi"/>
              </w:rPr>
            </w:pPr>
            <w:r>
              <w:rPr>
                <w:rFonts w:asciiTheme="minorHAnsi" w:hAnsiTheme="minorHAnsi"/>
              </w:rPr>
              <w:t>You can also change the focus on the vocabulary section of the VIPER sheet, e.g. find all of the alternative words for said, find prepositional phrases the author has used…</w:t>
            </w:r>
          </w:p>
          <w:p w:rsidR="00AF2B29" w:rsidRDefault="00AF2B29" w:rsidP="007414C1">
            <w:pPr>
              <w:ind w:left="360"/>
              <w:rPr>
                <w:rFonts w:asciiTheme="minorHAnsi" w:hAnsiTheme="minorHAnsi"/>
              </w:rPr>
            </w:pPr>
          </w:p>
          <w:p w:rsidR="00AF2B29" w:rsidRPr="00E325DB" w:rsidRDefault="00AF2B29" w:rsidP="007414C1">
            <w:pPr>
              <w:rPr>
                <w:rFonts w:asciiTheme="minorHAnsi" w:hAnsiTheme="minorHAnsi"/>
              </w:rPr>
            </w:pPr>
            <w:r>
              <w:rPr>
                <w:rFonts w:asciiTheme="minorHAnsi" w:hAnsiTheme="minorHAnsi"/>
              </w:rPr>
              <w:t>Words should be unfamiliar and challenging and children should be given the opportunity to explore their meaning and apply them.  This lesson can also be used for teaching dictionary/thesaurus skills.</w:t>
            </w:r>
          </w:p>
        </w:tc>
      </w:tr>
      <w:tr w:rsidR="00AF2B29" w:rsidRPr="00A8666D" w:rsidTr="007414C1">
        <w:trPr>
          <w:trHeight w:val="1155"/>
        </w:trPr>
        <w:tc>
          <w:tcPr>
            <w:tcW w:w="10084" w:type="dxa"/>
          </w:tcPr>
          <w:p w:rsidR="00AF2B29" w:rsidRPr="00367240" w:rsidRDefault="00AF2B29" w:rsidP="007414C1">
            <w:pPr>
              <w:rPr>
                <w:rFonts w:asciiTheme="minorHAnsi" w:hAnsiTheme="minorHAnsi"/>
                <w:b/>
              </w:rPr>
            </w:pPr>
            <w:r w:rsidRPr="00367240">
              <w:rPr>
                <w:rFonts w:asciiTheme="minorHAnsi" w:hAnsiTheme="minorHAnsi"/>
                <w:b/>
                <w:sz w:val="28"/>
              </w:rPr>
              <w:t>3x</w:t>
            </w:r>
            <w:r>
              <w:rPr>
                <w:rFonts w:asciiTheme="minorHAnsi" w:hAnsiTheme="minorHAnsi"/>
                <w:b/>
                <w:sz w:val="28"/>
              </w:rPr>
              <w:t xml:space="preserve"> </w:t>
            </w:r>
            <w:r w:rsidR="0076183E">
              <w:rPr>
                <w:rFonts w:asciiTheme="minorHAnsi" w:hAnsiTheme="minorHAnsi"/>
                <w:b/>
                <w:sz w:val="28"/>
              </w:rPr>
              <w:t>Nelson Comprehension</w:t>
            </w:r>
          </w:p>
          <w:p w:rsidR="00AF2B29" w:rsidRDefault="00AF2B29" w:rsidP="007414C1">
            <w:pPr>
              <w:rPr>
                <w:rFonts w:asciiTheme="minorHAnsi" w:hAnsiTheme="minorHAnsi"/>
              </w:rPr>
            </w:pPr>
            <w:r>
              <w:rPr>
                <w:rFonts w:asciiTheme="minorHAnsi" w:hAnsiTheme="minorHAnsi"/>
              </w:rPr>
              <w:t xml:space="preserve">These resources should be used to </w:t>
            </w:r>
            <w:r>
              <w:rPr>
                <w:rFonts w:asciiTheme="minorHAnsi" w:hAnsiTheme="minorHAnsi"/>
                <w:b/>
                <w:u w:val="single"/>
              </w:rPr>
              <w:t>teach</w:t>
            </w:r>
            <w:r>
              <w:rPr>
                <w:rFonts w:asciiTheme="minorHAnsi" w:hAnsiTheme="minorHAnsi"/>
              </w:rPr>
              <w:t xml:space="preserve"> children – not assess them.</w:t>
            </w:r>
          </w:p>
          <w:p w:rsidR="00AF2B29" w:rsidRDefault="00AF2B29" w:rsidP="007414C1">
            <w:pPr>
              <w:rPr>
                <w:rFonts w:asciiTheme="minorHAnsi" w:hAnsiTheme="minorHAnsi"/>
              </w:rPr>
            </w:pPr>
          </w:p>
          <w:p w:rsidR="00AF2B29" w:rsidRDefault="00AF2B29" w:rsidP="007414C1">
            <w:pPr>
              <w:rPr>
                <w:rFonts w:asciiTheme="minorHAnsi" w:hAnsiTheme="minorHAnsi"/>
              </w:rPr>
            </w:pPr>
            <w:r>
              <w:rPr>
                <w:rFonts w:asciiTheme="minorHAnsi" w:hAnsiTheme="minorHAnsi"/>
              </w:rPr>
              <w:t>Partner reading of the text followed by a class discussion of unfamiliar vocabulary and an opportunity to clarify.  The teacher should then model the reading of the text as the children follow.</w:t>
            </w:r>
          </w:p>
          <w:p w:rsidR="00AF2B29" w:rsidRDefault="00AF2B29" w:rsidP="007414C1">
            <w:pPr>
              <w:rPr>
                <w:rFonts w:asciiTheme="minorHAnsi" w:hAnsiTheme="minorHAnsi"/>
              </w:rPr>
            </w:pPr>
          </w:p>
          <w:p w:rsidR="00AF2B29" w:rsidRDefault="00AF2B29" w:rsidP="007414C1">
            <w:pPr>
              <w:rPr>
                <w:rFonts w:asciiTheme="minorHAnsi" w:hAnsiTheme="minorHAnsi"/>
              </w:rPr>
            </w:pPr>
            <w:r>
              <w:rPr>
                <w:rFonts w:asciiTheme="minorHAnsi" w:hAnsiTheme="minorHAnsi"/>
              </w:rPr>
              <w:t xml:space="preserve">Children should then have a full session to answer the comprehension questions (could be done as partner or independent work).  </w:t>
            </w:r>
          </w:p>
          <w:p w:rsidR="00AF2B29" w:rsidRDefault="00AF2B29" w:rsidP="007414C1">
            <w:pPr>
              <w:rPr>
                <w:rFonts w:asciiTheme="minorHAnsi" w:hAnsiTheme="minorHAnsi"/>
              </w:rPr>
            </w:pPr>
          </w:p>
          <w:p w:rsidR="00AF2B29" w:rsidRDefault="00AF2B29" w:rsidP="007414C1">
            <w:pPr>
              <w:rPr>
                <w:rFonts w:asciiTheme="minorHAnsi" w:hAnsiTheme="minorHAnsi"/>
              </w:rPr>
            </w:pPr>
            <w:r>
              <w:rPr>
                <w:rFonts w:asciiTheme="minorHAnsi" w:hAnsiTheme="minorHAnsi"/>
              </w:rPr>
              <w:t>At the end of the session</w:t>
            </w:r>
            <w:r w:rsidR="00EF38E3">
              <w:rPr>
                <w:rFonts w:asciiTheme="minorHAnsi" w:hAnsiTheme="minorHAnsi"/>
              </w:rPr>
              <w:t>,</w:t>
            </w:r>
            <w:r>
              <w:rPr>
                <w:rFonts w:asciiTheme="minorHAnsi" w:hAnsiTheme="minorHAnsi"/>
              </w:rPr>
              <w:t xml:space="preserve"> the children should purple pen mark their work as a whole class: discussing the answers and showing where they found their evidence.  Discuss the style of questions to help children understand what skills they need to use</w:t>
            </w:r>
            <w:r w:rsidR="00EF38E3">
              <w:rPr>
                <w:rFonts w:asciiTheme="minorHAnsi" w:hAnsiTheme="minorHAnsi"/>
              </w:rPr>
              <w:t>,</w:t>
            </w:r>
            <w:r>
              <w:rPr>
                <w:rFonts w:asciiTheme="minorHAnsi" w:hAnsiTheme="minorHAnsi"/>
              </w:rPr>
              <w:t xml:space="preserve"> and explore whether more than one answer can be correct</w:t>
            </w:r>
            <w:r w:rsidR="0076183E">
              <w:rPr>
                <w:rFonts w:asciiTheme="minorHAnsi" w:hAnsiTheme="minorHAnsi"/>
              </w:rPr>
              <w:t>.</w:t>
            </w:r>
          </w:p>
          <w:p w:rsidR="00AF2B29" w:rsidRDefault="00AF2B29" w:rsidP="007414C1">
            <w:pPr>
              <w:rPr>
                <w:rFonts w:asciiTheme="minorHAnsi" w:hAnsiTheme="minorHAnsi"/>
              </w:rPr>
            </w:pPr>
          </w:p>
          <w:p w:rsidR="00AF2B29" w:rsidRPr="00367240" w:rsidRDefault="00AF2B29" w:rsidP="007414C1">
            <w:pPr>
              <w:rPr>
                <w:rFonts w:asciiTheme="minorHAnsi" w:hAnsiTheme="minorHAnsi"/>
              </w:rPr>
            </w:pPr>
            <w:r w:rsidRPr="00367240">
              <w:rPr>
                <w:rFonts w:asciiTheme="minorHAnsi" w:hAnsiTheme="minorHAnsi"/>
              </w:rPr>
              <w:t xml:space="preserve">As children are completing </w:t>
            </w:r>
            <w:r>
              <w:rPr>
                <w:rFonts w:asciiTheme="minorHAnsi" w:hAnsiTheme="minorHAnsi"/>
              </w:rPr>
              <w:t>their comprehension work</w:t>
            </w:r>
            <w:r w:rsidRPr="00367240">
              <w:rPr>
                <w:rFonts w:asciiTheme="minorHAnsi" w:hAnsiTheme="minorHAnsi"/>
              </w:rPr>
              <w:t xml:space="preserve"> independ</w:t>
            </w:r>
            <w:r w:rsidR="00EF38E3">
              <w:rPr>
                <w:rFonts w:asciiTheme="minorHAnsi" w:hAnsiTheme="minorHAnsi"/>
              </w:rPr>
              <w:t>ently, in partners or with an adult</w:t>
            </w:r>
            <w:r w:rsidR="0076183E">
              <w:rPr>
                <w:rFonts w:asciiTheme="minorHAnsi" w:hAnsiTheme="minorHAnsi"/>
              </w:rPr>
              <w:t>, the teacher/TAs</w:t>
            </w:r>
            <w:r w:rsidRPr="00367240">
              <w:rPr>
                <w:rFonts w:asciiTheme="minorHAnsi" w:hAnsiTheme="minorHAnsi"/>
              </w:rPr>
              <w:t xml:space="preserve"> will have an opportunity to listen to 1:1 readers and complete their 1:1 records. </w:t>
            </w:r>
          </w:p>
          <w:p w:rsidR="00AF2B29" w:rsidRDefault="00AF2B29" w:rsidP="007414C1">
            <w:pPr>
              <w:rPr>
                <w:rFonts w:asciiTheme="minorHAnsi" w:hAnsiTheme="minorHAnsi"/>
              </w:rPr>
            </w:pPr>
          </w:p>
          <w:p w:rsidR="00AF2B29" w:rsidRDefault="00AF2B29" w:rsidP="007414C1">
            <w:pPr>
              <w:rPr>
                <w:rFonts w:asciiTheme="minorHAnsi" w:hAnsiTheme="minorHAnsi"/>
              </w:rPr>
            </w:pPr>
            <w:r>
              <w:rPr>
                <w:rFonts w:asciiTheme="minorHAnsi" w:hAnsiTheme="minorHAnsi"/>
                <w:b/>
              </w:rPr>
              <w:t>Note:</w:t>
            </w:r>
            <w:r>
              <w:rPr>
                <w:rFonts w:asciiTheme="minorHAnsi" w:hAnsiTheme="minorHAnsi"/>
              </w:rPr>
              <w:t xml:space="preserve"> texts should be differentiated for the different abilities of readers in the class. </w:t>
            </w:r>
          </w:p>
          <w:p w:rsidR="00AF2B29" w:rsidRPr="00E325DB" w:rsidRDefault="00AF2B29" w:rsidP="007414C1">
            <w:pPr>
              <w:rPr>
                <w:rFonts w:asciiTheme="minorHAnsi" w:hAnsiTheme="minorHAnsi"/>
              </w:rPr>
            </w:pPr>
            <w:r>
              <w:rPr>
                <w:rFonts w:asciiTheme="minorHAnsi" w:hAnsiTheme="minorHAnsi"/>
              </w:rPr>
              <w:t>Mixed ability partners can also be beneficial.</w:t>
            </w:r>
          </w:p>
          <w:p w:rsidR="00AF2B29" w:rsidRPr="00E325DB" w:rsidRDefault="00AF2B29" w:rsidP="007414C1">
            <w:pPr>
              <w:rPr>
                <w:rFonts w:asciiTheme="minorHAnsi" w:hAnsiTheme="minorHAnsi"/>
                <w:sz w:val="28"/>
              </w:rPr>
            </w:pPr>
          </w:p>
        </w:tc>
      </w:tr>
      <w:tr w:rsidR="00AF2B29" w:rsidRPr="00A8666D" w:rsidTr="007414C1">
        <w:trPr>
          <w:trHeight w:val="1155"/>
        </w:trPr>
        <w:tc>
          <w:tcPr>
            <w:tcW w:w="10084" w:type="dxa"/>
          </w:tcPr>
          <w:p w:rsidR="00AF2B29" w:rsidRPr="00367240" w:rsidRDefault="00AF2B29" w:rsidP="007414C1">
            <w:pPr>
              <w:rPr>
                <w:rFonts w:asciiTheme="minorHAnsi" w:hAnsiTheme="minorHAnsi"/>
                <w:b/>
              </w:rPr>
            </w:pPr>
            <w:r>
              <w:rPr>
                <w:rFonts w:asciiTheme="minorHAnsi" w:hAnsiTheme="minorHAnsi"/>
                <w:b/>
                <w:sz w:val="28"/>
              </w:rPr>
              <w:t>Fluency Skills</w:t>
            </w:r>
          </w:p>
          <w:p w:rsidR="00AF2B29" w:rsidRDefault="00AF2B29" w:rsidP="007414C1">
            <w:pPr>
              <w:rPr>
                <w:rFonts w:asciiTheme="minorHAnsi" w:hAnsiTheme="minorHAnsi"/>
              </w:rPr>
            </w:pPr>
            <w:r>
              <w:rPr>
                <w:rFonts w:asciiTheme="minorHAnsi" w:hAnsiTheme="minorHAnsi"/>
              </w:rPr>
              <w:t>In the Autumn term, children should be taught how to use the fluency bookmarks for self and peer assessing fluency.  Introduce children to the</w:t>
            </w:r>
            <w:r w:rsidR="00EF38E3">
              <w:rPr>
                <w:rFonts w:asciiTheme="minorHAnsi" w:hAnsiTheme="minorHAnsi"/>
              </w:rPr>
              <w:t xml:space="preserve">se pictures and what they mean.  </w:t>
            </w:r>
            <w:r>
              <w:rPr>
                <w:rFonts w:asciiTheme="minorHAnsi" w:hAnsiTheme="minorHAnsi"/>
              </w:rPr>
              <w:t>Throughout the year, children should be given lots of opportunities for partner reading to develop their fluency skills and children should eng</w:t>
            </w:r>
            <w:r w:rsidR="00EF38E3">
              <w:rPr>
                <w:rFonts w:asciiTheme="minorHAnsi" w:hAnsiTheme="minorHAnsi"/>
              </w:rPr>
              <w:t>age in conversations about</w:t>
            </w:r>
            <w:r>
              <w:rPr>
                <w:rFonts w:asciiTheme="minorHAnsi" w:hAnsiTheme="minorHAnsi"/>
              </w:rPr>
              <w:t xml:space="preserve"> specific fluency skills when an adult listens to them during 1:1 reading time or when the teacher is completing the fluency rubric.  </w:t>
            </w:r>
          </w:p>
          <w:p w:rsidR="00AF2B29" w:rsidRDefault="00EF38E3" w:rsidP="007414C1">
            <w:pPr>
              <w:rPr>
                <w:rFonts w:asciiTheme="minorHAnsi" w:hAnsiTheme="minorHAnsi"/>
              </w:rPr>
            </w:pPr>
            <w:r>
              <w:rPr>
                <w:noProof/>
                <w:lang w:eastAsia="en-GB"/>
              </w:rPr>
              <w:drawing>
                <wp:anchor distT="0" distB="0" distL="114300" distR="114300" simplePos="0" relativeHeight="251783168" behindDoc="0" locked="0" layoutInCell="1" allowOverlap="1" wp14:anchorId="0AA3CE33" wp14:editId="492A35F2">
                  <wp:simplePos x="0" y="0"/>
                  <wp:positionH relativeFrom="column">
                    <wp:posOffset>-2486</wp:posOffset>
                  </wp:positionH>
                  <wp:positionV relativeFrom="paragraph">
                    <wp:posOffset>4534</wp:posOffset>
                  </wp:positionV>
                  <wp:extent cx="6153150" cy="1249251"/>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170096" cy="1252692"/>
                          </a:xfrm>
                          <a:prstGeom prst="rect">
                            <a:avLst/>
                          </a:prstGeom>
                        </pic:spPr>
                      </pic:pic>
                    </a:graphicData>
                  </a:graphic>
                  <wp14:sizeRelH relativeFrom="page">
                    <wp14:pctWidth>0</wp14:pctWidth>
                  </wp14:sizeRelH>
                  <wp14:sizeRelV relativeFrom="page">
                    <wp14:pctHeight>0</wp14:pctHeight>
                  </wp14:sizeRelV>
                </wp:anchor>
              </w:drawing>
            </w:r>
          </w:p>
          <w:p w:rsidR="00AF2B29" w:rsidRDefault="00AF2B29" w:rsidP="007414C1">
            <w:pPr>
              <w:rPr>
                <w:rFonts w:asciiTheme="minorHAnsi" w:hAnsiTheme="minorHAnsi"/>
              </w:rPr>
            </w:pPr>
          </w:p>
          <w:p w:rsidR="00AF2B29" w:rsidRDefault="00AF2B29" w:rsidP="007414C1">
            <w:pPr>
              <w:rPr>
                <w:rFonts w:asciiTheme="minorHAnsi" w:hAnsiTheme="minorHAnsi"/>
              </w:rPr>
            </w:pPr>
          </w:p>
          <w:p w:rsidR="00AF2B29" w:rsidRDefault="00AF2B29" w:rsidP="007414C1">
            <w:pPr>
              <w:rPr>
                <w:rFonts w:asciiTheme="minorHAnsi" w:hAnsiTheme="minorHAnsi"/>
              </w:rPr>
            </w:pPr>
          </w:p>
          <w:p w:rsidR="00AF2B29" w:rsidRDefault="00AF2B29" w:rsidP="007414C1">
            <w:pPr>
              <w:rPr>
                <w:rFonts w:asciiTheme="minorHAnsi" w:hAnsiTheme="minorHAnsi"/>
              </w:rPr>
            </w:pPr>
          </w:p>
          <w:p w:rsidR="00AF2B29" w:rsidRDefault="00AF2B29" w:rsidP="007414C1">
            <w:pPr>
              <w:rPr>
                <w:rFonts w:asciiTheme="minorHAnsi" w:hAnsiTheme="minorHAnsi"/>
              </w:rPr>
            </w:pPr>
          </w:p>
          <w:p w:rsidR="00AF2B29" w:rsidRPr="003F318C" w:rsidRDefault="00AF2B29" w:rsidP="007414C1">
            <w:pPr>
              <w:rPr>
                <w:rFonts w:asciiTheme="minorHAnsi" w:hAnsiTheme="minorHAnsi"/>
              </w:rPr>
            </w:pPr>
          </w:p>
        </w:tc>
      </w:tr>
    </w:tbl>
    <w:p w:rsidR="00F42340" w:rsidRPr="005E4A08" w:rsidRDefault="00F42340" w:rsidP="00630868">
      <w:pPr>
        <w:spacing w:after="200" w:line="276" w:lineRule="auto"/>
        <w:ind w:right="-164"/>
        <w:rPr>
          <w:rFonts w:ascii="Arial" w:hAnsi="Arial" w:cs="Arial"/>
          <w:b/>
          <w:sz w:val="32"/>
          <w:szCs w:val="36"/>
          <w:u w:val="single"/>
        </w:rPr>
      </w:pPr>
      <w:r>
        <w:rPr>
          <w:rFonts w:ascii="Arial" w:hAnsi="Arial" w:cs="Arial"/>
          <w:b/>
          <w:sz w:val="32"/>
          <w:szCs w:val="36"/>
          <w:u w:val="single"/>
        </w:rPr>
        <w:lastRenderedPageBreak/>
        <w:t>One to One Reading</w:t>
      </w:r>
      <w:r w:rsidR="003C0A87">
        <w:rPr>
          <w:rFonts w:ascii="Arial" w:hAnsi="Arial" w:cs="Arial"/>
          <w:b/>
          <w:sz w:val="32"/>
          <w:szCs w:val="36"/>
          <w:u w:val="single"/>
        </w:rPr>
        <w:t xml:space="preserve"> in KS1</w:t>
      </w:r>
      <w:r w:rsidRPr="005E4A08">
        <w:rPr>
          <w:rFonts w:ascii="Arial" w:hAnsi="Arial" w:cs="Arial"/>
          <w:b/>
          <w:sz w:val="32"/>
          <w:szCs w:val="36"/>
          <w:u w:val="single"/>
        </w:rPr>
        <w:t>:</w:t>
      </w:r>
    </w:p>
    <w:p w:rsidR="00F42340" w:rsidRPr="00203B81" w:rsidRDefault="00F42340" w:rsidP="00630868">
      <w:pPr>
        <w:pStyle w:val="ListParagraph"/>
        <w:spacing w:after="200" w:line="276" w:lineRule="auto"/>
        <w:ind w:left="0" w:right="-164"/>
        <w:rPr>
          <w:rFonts w:ascii="Arial" w:hAnsi="Arial" w:cs="Arial"/>
          <w:szCs w:val="36"/>
        </w:rPr>
      </w:pPr>
      <w:r w:rsidRPr="00203B81">
        <w:rPr>
          <w:rFonts w:ascii="Arial" w:hAnsi="Arial" w:cs="Arial"/>
          <w:szCs w:val="36"/>
        </w:rPr>
        <w:t>Teachers should hear every child read at least once per term and a colour band running record should be completed</w:t>
      </w:r>
      <w:r w:rsidR="00CF2AF5">
        <w:rPr>
          <w:rFonts w:ascii="Arial" w:hAnsi="Arial" w:cs="Arial"/>
          <w:szCs w:val="36"/>
        </w:rPr>
        <w:t xml:space="preserve"> (sample texts provided)</w:t>
      </w:r>
      <w:r w:rsidRPr="00203B81">
        <w:rPr>
          <w:rFonts w:ascii="Arial" w:hAnsi="Arial" w:cs="Arial"/>
          <w:szCs w:val="36"/>
        </w:rPr>
        <w:t xml:space="preserve">.  </w:t>
      </w:r>
    </w:p>
    <w:p w:rsidR="00F42340" w:rsidRPr="00203B81" w:rsidRDefault="00F42340" w:rsidP="00630868">
      <w:pPr>
        <w:pStyle w:val="ListParagraph"/>
        <w:spacing w:after="200" w:line="276" w:lineRule="auto"/>
        <w:ind w:left="0" w:right="-164"/>
        <w:rPr>
          <w:rFonts w:ascii="Arial" w:hAnsi="Arial" w:cs="Arial"/>
          <w:szCs w:val="36"/>
        </w:rPr>
      </w:pPr>
    </w:p>
    <w:p w:rsidR="00F42340" w:rsidRDefault="00F42340" w:rsidP="00630868">
      <w:pPr>
        <w:pStyle w:val="ListParagraph"/>
        <w:spacing w:after="200" w:line="276" w:lineRule="auto"/>
        <w:ind w:left="0" w:right="-164"/>
        <w:rPr>
          <w:rFonts w:ascii="Arial" w:hAnsi="Arial" w:cs="Arial"/>
          <w:szCs w:val="36"/>
        </w:rPr>
      </w:pPr>
      <w:r w:rsidRPr="00203B81">
        <w:rPr>
          <w:rFonts w:ascii="Arial" w:hAnsi="Arial" w:cs="Arial"/>
          <w:szCs w:val="36"/>
        </w:rPr>
        <w:t xml:space="preserve">Please ensure that children are on an appropriate colour band to match their reading level: children should be able to read their home reading books with at least 96% accuracy. </w:t>
      </w:r>
    </w:p>
    <w:p w:rsidR="00630868" w:rsidRDefault="00630868" w:rsidP="00630868">
      <w:pPr>
        <w:pStyle w:val="ListParagraph"/>
        <w:spacing w:after="200" w:line="276" w:lineRule="auto"/>
        <w:ind w:left="0" w:right="-164"/>
        <w:rPr>
          <w:rFonts w:ascii="Arial" w:hAnsi="Arial" w:cs="Arial"/>
          <w:szCs w:val="36"/>
        </w:rPr>
      </w:pPr>
    </w:p>
    <w:p w:rsidR="00CF2AF5" w:rsidRPr="00203B81" w:rsidRDefault="00630868" w:rsidP="00CF2AF5">
      <w:pPr>
        <w:pStyle w:val="ListParagraph"/>
        <w:spacing w:after="200" w:line="276" w:lineRule="auto"/>
        <w:ind w:left="0" w:right="-22"/>
        <w:rPr>
          <w:rFonts w:ascii="Arial" w:hAnsi="Arial" w:cs="Arial"/>
          <w:szCs w:val="36"/>
        </w:rPr>
      </w:pPr>
      <w:r w:rsidRPr="00203B81">
        <w:rPr>
          <w:rFonts w:ascii="Arial" w:hAnsi="Arial" w:cs="Arial"/>
          <w:szCs w:val="36"/>
        </w:rPr>
        <w:t xml:space="preserve">Please keep a frequency record of how often children have </w:t>
      </w:r>
      <w:r w:rsidR="00CF2AF5">
        <w:rPr>
          <w:rFonts w:ascii="Arial" w:hAnsi="Arial" w:cs="Arial"/>
          <w:szCs w:val="24"/>
        </w:rPr>
        <w:t>read in school</w:t>
      </w:r>
      <w:r w:rsidR="00CF2AF5" w:rsidRPr="00CF2AF5">
        <w:rPr>
          <w:rFonts w:ascii="Arial" w:hAnsi="Arial" w:cs="Arial"/>
          <w:szCs w:val="36"/>
        </w:rPr>
        <w:t xml:space="preserve"> </w:t>
      </w:r>
      <w:r w:rsidR="00CF2AF5">
        <w:rPr>
          <w:rFonts w:ascii="Arial" w:hAnsi="Arial" w:cs="Arial"/>
          <w:szCs w:val="36"/>
        </w:rPr>
        <w:t xml:space="preserve">and </w:t>
      </w:r>
      <w:r w:rsidR="00CF2AF5" w:rsidRPr="00203B81">
        <w:rPr>
          <w:rFonts w:ascii="Arial" w:hAnsi="Arial" w:cs="Arial"/>
          <w:szCs w:val="36"/>
        </w:rPr>
        <w:t xml:space="preserve">identify your target readers that will be listened to at least 1x/week (priority should be given to children working below ARE/who do not read at home). </w:t>
      </w:r>
    </w:p>
    <w:p w:rsidR="00630868" w:rsidRDefault="00630868" w:rsidP="00630868">
      <w:pPr>
        <w:pStyle w:val="ListParagraph"/>
        <w:spacing w:after="200" w:line="276" w:lineRule="auto"/>
        <w:ind w:left="0" w:right="-164"/>
        <w:rPr>
          <w:rFonts w:ascii="Arial" w:hAnsi="Arial" w:cs="Arial"/>
          <w:sz w:val="28"/>
          <w:szCs w:val="36"/>
        </w:rPr>
      </w:pPr>
    </w:p>
    <w:p w:rsidR="00F87594" w:rsidRDefault="00F87594" w:rsidP="00630868">
      <w:pPr>
        <w:pStyle w:val="ListParagraph"/>
        <w:spacing w:after="200" w:line="276" w:lineRule="auto"/>
        <w:ind w:left="0" w:right="-164"/>
        <w:rPr>
          <w:rFonts w:ascii="Arial" w:hAnsi="Arial" w:cs="Arial"/>
          <w:szCs w:val="36"/>
        </w:rPr>
      </w:pPr>
    </w:p>
    <w:p w:rsidR="00F87594" w:rsidRPr="0064043C" w:rsidRDefault="005A3A1F" w:rsidP="00630868">
      <w:pPr>
        <w:pStyle w:val="ListParagraph"/>
        <w:spacing w:after="200" w:line="276" w:lineRule="auto"/>
        <w:ind w:left="0" w:right="-164"/>
        <w:rPr>
          <w:rFonts w:ascii="Arial" w:hAnsi="Arial" w:cs="Arial"/>
          <w:b/>
          <w:szCs w:val="36"/>
          <w:u w:val="single"/>
        </w:rPr>
      </w:pPr>
      <w:r w:rsidRPr="0064043C">
        <w:rPr>
          <w:rFonts w:ascii="Arial" w:hAnsi="Arial" w:cs="Arial"/>
          <w:b/>
          <w:szCs w:val="36"/>
          <w:u w:val="single"/>
        </w:rPr>
        <w:t xml:space="preserve">Sample </w:t>
      </w:r>
      <w:r w:rsidR="00F87594" w:rsidRPr="0064043C">
        <w:rPr>
          <w:rFonts w:ascii="Arial" w:hAnsi="Arial" w:cs="Arial"/>
          <w:b/>
          <w:szCs w:val="36"/>
          <w:u w:val="single"/>
        </w:rPr>
        <w:t>RWI 1:1 recording proforma</w:t>
      </w:r>
    </w:p>
    <w:p w:rsidR="00F87594" w:rsidRDefault="00F87594" w:rsidP="00630868">
      <w:pPr>
        <w:pStyle w:val="ListParagraph"/>
        <w:spacing w:after="200" w:line="276" w:lineRule="auto"/>
        <w:ind w:left="0" w:right="-164"/>
        <w:rPr>
          <w:rFonts w:ascii="Arial" w:hAnsi="Arial" w:cs="Arial"/>
          <w:szCs w:val="36"/>
        </w:rPr>
      </w:pPr>
    </w:p>
    <w:p w:rsidR="00F87594" w:rsidRDefault="0064043C" w:rsidP="00630868">
      <w:pPr>
        <w:pStyle w:val="ListParagraph"/>
        <w:spacing w:after="200" w:line="276" w:lineRule="auto"/>
        <w:ind w:left="0" w:right="-164"/>
        <w:rPr>
          <w:rFonts w:ascii="Arial" w:hAnsi="Arial" w:cs="Arial"/>
          <w:szCs w:val="36"/>
        </w:rPr>
      </w:pPr>
      <w:r w:rsidRPr="0064043C">
        <w:rPr>
          <w:rFonts w:ascii="Arial" w:hAnsi="Arial" w:cs="Arial"/>
          <w:noProof/>
          <w:szCs w:val="36"/>
          <w:u w:val="single"/>
          <w:lang w:eastAsia="en-GB"/>
        </w:rPr>
        <mc:AlternateContent>
          <mc:Choice Requires="wps">
            <w:drawing>
              <wp:anchor distT="0" distB="0" distL="114300" distR="114300" simplePos="0" relativeHeight="251754496" behindDoc="0" locked="0" layoutInCell="1" allowOverlap="1" wp14:anchorId="23239334" wp14:editId="26D2FDB8">
                <wp:simplePos x="0" y="0"/>
                <wp:positionH relativeFrom="column">
                  <wp:posOffset>3305175</wp:posOffset>
                </wp:positionH>
                <wp:positionV relativeFrom="paragraph">
                  <wp:posOffset>595630</wp:posOffset>
                </wp:positionV>
                <wp:extent cx="304800"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3985"/>
                        </a:xfrm>
                        <a:prstGeom prst="rect">
                          <a:avLst/>
                        </a:prstGeom>
                        <a:noFill/>
                        <a:ln w="9525">
                          <a:noFill/>
                          <a:miter lim="800000"/>
                          <a:headEnd/>
                          <a:tailEnd/>
                        </a:ln>
                      </wps:spPr>
                      <wps:txbx>
                        <w:txbxContent>
                          <w:p w:rsidR="007414C1" w:rsidRPr="0064043C" w:rsidRDefault="007414C1">
                            <w:pPr>
                              <w:rPr>
                                <w:rFonts w:ascii="Arial" w:hAnsi="Arial" w:cs="Arial"/>
                                <w:sz w:val="14"/>
                              </w:rPr>
                            </w:pPr>
                            <w:r w:rsidRPr="0064043C">
                              <w:rPr>
                                <w:rFonts w:ascii="Arial" w:hAnsi="Arial" w:cs="Arial"/>
                                <w:sz w:val="14"/>
                              </w:rPr>
                              <w:t>oi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239334" id="_x0000_s1031" type="#_x0000_t202" style="position:absolute;margin-left:260.25pt;margin-top:46.9pt;width:24pt;height:110.55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" filled="f" stroked="f">
                <v:textbox style="mso-fit-shape-to-text:t">
                  <w:txbxContent>
                    <w:p w:rsidR="007414C1" w:rsidRPr="0064043C" w:rsidRDefault="007414C1">
                      <w:pPr>
                        <w:rPr>
                          <w:rFonts w:ascii="Arial" w:hAnsi="Arial" w:cs="Arial"/>
                          <w:sz w:val="14"/>
                        </w:rPr>
                      </w:pPr>
                      <w:r w:rsidRPr="0064043C">
                        <w:rPr>
                          <w:rFonts w:ascii="Arial" w:hAnsi="Arial" w:cs="Arial"/>
                          <w:sz w:val="14"/>
                        </w:rPr>
                        <w:t>oi</w:t>
                      </w:r>
                    </w:p>
                  </w:txbxContent>
                </v:textbox>
              </v:shape>
            </w:pict>
          </mc:Fallback>
        </mc:AlternateContent>
      </w:r>
      <w:r w:rsidR="00B92CD8" w:rsidRPr="00B92CD8">
        <w:rPr>
          <w:rFonts w:ascii="Arial" w:hAnsi="Arial" w:cs="Arial"/>
          <w:noProof/>
          <w:szCs w:val="36"/>
          <w:lang w:eastAsia="en-GB"/>
        </w:rPr>
        <w:drawing>
          <wp:inline distT="0" distB="0" distL="0" distR="0" wp14:anchorId="5C37ED5D" wp14:editId="59E046F0">
            <wp:extent cx="6167441" cy="1450848"/>
            <wp:effectExtent l="0" t="0" r="0"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56988" cy="1471913"/>
                    </a:xfrm>
                    <a:prstGeom prst="rect">
                      <a:avLst/>
                    </a:prstGeom>
                  </pic:spPr>
                </pic:pic>
              </a:graphicData>
            </a:graphic>
          </wp:inline>
        </w:drawing>
      </w:r>
    </w:p>
    <w:p w:rsidR="00F87594" w:rsidRDefault="00F87594" w:rsidP="00630868">
      <w:pPr>
        <w:pStyle w:val="ListParagraph"/>
        <w:spacing w:after="200" w:line="276" w:lineRule="auto"/>
        <w:ind w:left="0" w:right="-164"/>
        <w:rPr>
          <w:rFonts w:ascii="Arial" w:hAnsi="Arial" w:cs="Arial"/>
          <w:szCs w:val="36"/>
        </w:rPr>
      </w:pPr>
    </w:p>
    <w:p w:rsidR="00F87594" w:rsidRPr="0064043C" w:rsidRDefault="00F87594" w:rsidP="00630868">
      <w:pPr>
        <w:pStyle w:val="ListParagraph"/>
        <w:spacing w:after="200" w:line="276" w:lineRule="auto"/>
        <w:ind w:left="0" w:right="-164"/>
        <w:rPr>
          <w:rFonts w:ascii="Arial" w:hAnsi="Arial" w:cs="Arial"/>
          <w:b/>
          <w:szCs w:val="36"/>
          <w:u w:val="single"/>
        </w:rPr>
      </w:pPr>
      <w:r w:rsidRPr="0064043C">
        <w:rPr>
          <w:rFonts w:ascii="Arial" w:hAnsi="Arial" w:cs="Arial"/>
          <w:b/>
          <w:szCs w:val="36"/>
          <w:u w:val="single"/>
        </w:rPr>
        <w:t>Teacher 1:1 recording proforma</w:t>
      </w:r>
    </w:p>
    <w:p w:rsidR="00F87594" w:rsidRDefault="00F87594" w:rsidP="00630868">
      <w:pPr>
        <w:pStyle w:val="ListParagraph"/>
        <w:spacing w:after="200" w:line="276" w:lineRule="auto"/>
        <w:ind w:left="0" w:right="-164"/>
        <w:rPr>
          <w:rFonts w:ascii="Arial" w:hAnsi="Arial" w:cs="Arial"/>
          <w:szCs w:val="36"/>
        </w:rPr>
      </w:pPr>
    </w:p>
    <w:p w:rsidR="00B92CD8" w:rsidRDefault="00B92CD8" w:rsidP="00630868">
      <w:pPr>
        <w:pStyle w:val="ListParagraph"/>
        <w:spacing w:after="200" w:line="276" w:lineRule="auto"/>
        <w:ind w:left="0" w:right="-164"/>
        <w:rPr>
          <w:rFonts w:ascii="Arial" w:hAnsi="Arial" w:cs="Arial"/>
          <w:szCs w:val="36"/>
        </w:rPr>
      </w:pPr>
      <w:r w:rsidRPr="00B92CD8">
        <w:rPr>
          <w:rFonts w:ascii="Arial" w:hAnsi="Arial" w:cs="Arial"/>
          <w:noProof/>
          <w:szCs w:val="36"/>
          <w:lang w:eastAsia="en-GB"/>
        </w:rPr>
        <w:drawing>
          <wp:inline distT="0" distB="0" distL="0" distR="0" wp14:anchorId="4A86CFE0" wp14:editId="3851E56C">
            <wp:extent cx="5827776" cy="3267075"/>
            <wp:effectExtent l="0" t="0" r="1905"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41481" cy="3274758"/>
                    </a:xfrm>
                    <a:prstGeom prst="rect">
                      <a:avLst/>
                    </a:prstGeom>
                  </pic:spPr>
                </pic:pic>
              </a:graphicData>
            </a:graphic>
          </wp:inline>
        </w:drawing>
      </w:r>
    </w:p>
    <w:p w:rsidR="00F87594" w:rsidRDefault="00F87594" w:rsidP="00630868">
      <w:pPr>
        <w:pStyle w:val="ListParagraph"/>
        <w:spacing w:after="200" w:line="276" w:lineRule="auto"/>
        <w:ind w:left="0" w:right="-164"/>
        <w:rPr>
          <w:rFonts w:ascii="Arial" w:hAnsi="Arial" w:cs="Arial"/>
          <w:szCs w:val="36"/>
        </w:rPr>
      </w:pPr>
    </w:p>
    <w:p w:rsidR="006642E6" w:rsidRDefault="006642E6" w:rsidP="00630868">
      <w:pPr>
        <w:pStyle w:val="ListParagraph"/>
        <w:spacing w:after="200" w:line="276" w:lineRule="auto"/>
        <w:ind w:left="0" w:right="-164"/>
        <w:rPr>
          <w:rFonts w:ascii="Arial" w:hAnsi="Arial" w:cs="Arial"/>
          <w:szCs w:val="36"/>
        </w:rPr>
      </w:pPr>
    </w:p>
    <w:p w:rsidR="006642E6" w:rsidRDefault="006642E6" w:rsidP="00630868">
      <w:pPr>
        <w:pStyle w:val="ListParagraph"/>
        <w:spacing w:after="200" w:line="276" w:lineRule="auto"/>
        <w:ind w:left="0" w:right="-164"/>
        <w:rPr>
          <w:rFonts w:ascii="Arial" w:hAnsi="Arial" w:cs="Arial"/>
          <w:szCs w:val="36"/>
        </w:rPr>
      </w:pPr>
    </w:p>
    <w:p w:rsidR="006642E6" w:rsidRDefault="006642E6" w:rsidP="00630868">
      <w:pPr>
        <w:pStyle w:val="ListParagraph"/>
        <w:spacing w:after="200" w:line="276" w:lineRule="auto"/>
        <w:ind w:left="0" w:right="-164"/>
        <w:rPr>
          <w:rFonts w:ascii="Arial" w:hAnsi="Arial" w:cs="Arial"/>
          <w:szCs w:val="36"/>
        </w:rPr>
      </w:pPr>
    </w:p>
    <w:p w:rsidR="006642E6" w:rsidRDefault="006642E6" w:rsidP="00630868">
      <w:pPr>
        <w:pStyle w:val="ListParagraph"/>
        <w:spacing w:after="200" w:line="276" w:lineRule="auto"/>
        <w:ind w:left="0" w:right="-164"/>
        <w:rPr>
          <w:rFonts w:ascii="Arial" w:hAnsi="Arial" w:cs="Arial"/>
          <w:szCs w:val="36"/>
        </w:rPr>
      </w:pPr>
    </w:p>
    <w:p w:rsidR="00F87594" w:rsidRDefault="006642E6" w:rsidP="00630868">
      <w:pPr>
        <w:pStyle w:val="ListParagraph"/>
        <w:spacing w:after="200" w:line="276" w:lineRule="auto"/>
        <w:ind w:left="0" w:right="-164"/>
        <w:rPr>
          <w:rFonts w:ascii="Arial" w:hAnsi="Arial" w:cs="Arial"/>
          <w:szCs w:val="36"/>
        </w:rPr>
      </w:pPr>
      <w:r w:rsidRPr="00F87594">
        <w:rPr>
          <w:rFonts w:ascii="Arial" w:hAnsi="Arial" w:cs="Arial"/>
          <w:noProof/>
          <w:szCs w:val="36"/>
          <w:lang w:eastAsia="en-GB"/>
        </w:rPr>
        <w:lastRenderedPageBreak/>
        <mc:AlternateContent>
          <mc:Choice Requires="wps">
            <w:drawing>
              <wp:anchor distT="0" distB="0" distL="114300" distR="114300" simplePos="0" relativeHeight="251743232" behindDoc="0" locked="0" layoutInCell="1" allowOverlap="1" wp14:anchorId="0612B38C" wp14:editId="167EB989">
                <wp:simplePos x="0" y="0"/>
                <wp:positionH relativeFrom="column">
                  <wp:posOffset>3966549</wp:posOffset>
                </wp:positionH>
                <wp:positionV relativeFrom="paragraph">
                  <wp:posOffset>-141105</wp:posOffset>
                </wp:positionV>
                <wp:extent cx="2314575" cy="2356485"/>
                <wp:effectExtent l="0" t="0" r="9525" b="1841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356485"/>
                        </a:xfrm>
                        <a:prstGeom prst="rect">
                          <a:avLst/>
                        </a:prstGeom>
                        <a:solidFill>
                          <a:srgbClr val="CC99FF"/>
                        </a:solidFill>
                        <a:ln w="9525">
                          <a:solidFill>
                            <a:srgbClr val="000000"/>
                          </a:solidFill>
                          <a:miter lim="800000"/>
                          <a:headEnd/>
                          <a:tailEnd/>
                        </a:ln>
                      </wps:spPr>
                      <wps:txbx>
                        <w:txbxContent>
                          <w:p w:rsidR="007414C1" w:rsidRPr="00F87594" w:rsidRDefault="007414C1">
                            <w:pPr>
                              <w:rPr>
                                <w:rFonts w:ascii="Arial" w:hAnsi="Arial" w:cs="Arial"/>
                              </w:rPr>
                            </w:pPr>
                            <w:r w:rsidRPr="00F87594">
                              <w:rPr>
                                <w:rFonts w:ascii="Arial" w:hAnsi="Arial" w:cs="Arial"/>
                              </w:rPr>
                              <w:t>For a running record, you can simply photocopy a page from a colour band book</w:t>
                            </w:r>
                            <w:r w:rsidR="00824C08">
                              <w:rPr>
                                <w:rFonts w:ascii="Arial" w:hAnsi="Arial" w:cs="Arial"/>
                              </w:rPr>
                              <w:t>.</w:t>
                            </w:r>
                          </w:p>
                          <w:p w:rsidR="007414C1" w:rsidRPr="00F87594" w:rsidRDefault="007414C1">
                            <w:pPr>
                              <w:rPr>
                                <w:rFonts w:ascii="Arial" w:hAnsi="Arial" w:cs="Arial"/>
                              </w:rPr>
                            </w:pPr>
                          </w:p>
                          <w:p w:rsidR="007414C1" w:rsidRDefault="007414C1">
                            <w:pPr>
                              <w:rPr>
                                <w:rFonts w:ascii="Arial" w:hAnsi="Arial" w:cs="Arial"/>
                              </w:rPr>
                            </w:pPr>
                            <w:r w:rsidRPr="00F87594">
                              <w:rPr>
                                <w:rFonts w:ascii="Arial" w:hAnsi="Arial" w:cs="Arial"/>
                              </w:rPr>
                              <w:t>Record errors and work out children’s accuracy and SC (self-correction) rate</w:t>
                            </w:r>
                            <w:r w:rsidR="00824C08">
                              <w:rPr>
                                <w:rFonts w:ascii="Arial" w:hAnsi="Arial" w:cs="Arial"/>
                              </w:rPr>
                              <w:t>.</w:t>
                            </w:r>
                          </w:p>
                          <w:p w:rsidR="007414C1" w:rsidRDefault="007414C1">
                            <w:pPr>
                              <w:rPr>
                                <w:rFonts w:ascii="Arial" w:hAnsi="Arial" w:cs="Arial"/>
                              </w:rPr>
                            </w:pPr>
                          </w:p>
                          <w:p w:rsidR="007414C1" w:rsidRPr="00F87594" w:rsidRDefault="007414C1">
                            <w:pPr>
                              <w:rPr>
                                <w:rFonts w:ascii="Arial" w:hAnsi="Arial" w:cs="Arial"/>
                              </w:rPr>
                            </w:pPr>
                            <w:r>
                              <w:rPr>
                                <w:rFonts w:ascii="Arial" w:hAnsi="Arial" w:cs="Arial"/>
                              </w:rPr>
                              <w:t xml:space="preserve">MSV: meaning, structure or visual cues.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12B38C" id="_x0000_t202" coordsize="21600,21600" o:spt="202" path="m,l,21600r21600,l21600,xe">
                <v:stroke joinstyle="miter"/>
                <v:path gradientshapeok="t" o:connecttype="rect"/>
              </v:shapetype>
              <v:shape id="_x0000_s1032" type="#_x0000_t202" style="position:absolute;margin-left:312.35pt;margin-top:-11.1pt;width:182.25pt;height:185.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u7KgIAAE0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" fillcolor="#c9f">
                <v:textbox>
                  <w:txbxContent>
                    <w:p w:rsidR="007414C1" w:rsidRPr="00F87594" w:rsidRDefault="007414C1">
                      <w:pPr>
                        <w:rPr>
                          <w:rFonts w:ascii="Arial" w:hAnsi="Arial" w:cs="Arial"/>
                        </w:rPr>
                      </w:pPr>
                      <w:r w:rsidRPr="00F87594">
                        <w:rPr>
                          <w:rFonts w:ascii="Arial" w:hAnsi="Arial" w:cs="Arial"/>
                        </w:rPr>
                        <w:t>For a running record, you can simply photocopy a page from a colour band book</w:t>
                      </w:r>
                      <w:r w:rsidR="00824C08">
                        <w:rPr>
                          <w:rFonts w:ascii="Arial" w:hAnsi="Arial" w:cs="Arial"/>
                        </w:rPr>
                        <w:t>.</w:t>
                      </w:r>
                    </w:p>
                    <w:p w:rsidR="007414C1" w:rsidRPr="00F87594" w:rsidRDefault="007414C1">
                      <w:pPr>
                        <w:rPr>
                          <w:rFonts w:ascii="Arial" w:hAnsi="Arial" w:cs="Arial"/>
                        </w:rPr>
                      </w:pPr>
                    </w:p>
                    <w:p w:rsidR="007414C1" w:rsidRDefault="007414C1">
                      <w:pPr>
                        <w:rPr>
                          <w:rFonts w:ascii="Arial" w:hAnsi="Arial" w:cs="Arial"/>
                        </w:rPr>
                      </w:pPr>
                      <w:r w:rsidRPr="00F87594">
                        <w:rPr>
                          <w:rFonts w:ascii="Arial" w:hAnsi="Arial" w:cs="Arial"/>
                        </w:rPr>
                        <w:t>Record errors and work out children’s accuracy and SC (self-correction) rate</w:t>
                      </w:r>
                      <w:r w:rsidR="00824C08">
                        <w:rPr>
                          <w:rFonts w:ascii="Arial" w:hAnsi="Arial" w:cs="Arial"/>
                        </w:rPr>
                        <w:t>.</w:t>
                      </w:r>
                    </w:p>
                    <w:p w:rsidR="007414C1" w:rsidRDefault="007414C1">
                      <w:pPr>
                        <w:rPr>
                          <w:rFonts w:ascii="Arial" w:hAnsi="Arial" w:cs="Arial"/>
                        </w:rPr>
                      </w:pPr>
                    </w:p>
                    <w:p w:rsidR="007414C1" w:rsidRPr="00F87594" w:rsidRDefault="007414C1">
                      <w:pPr>
                        <w:rPr>
                          <w:rFonts w:ascii="Arial" w:hAnsi="Arial" w:cs="Arial"/>
                        </w:rPr>
                      </w:pPr>
                      <w:r>
                        <w:rPr>
                          <w:rFonts w:ascii="Arial" w:hAnsi="Arial" w:cs="Arial"/>
                        </w:rPr>
                        <w:t xml:space="preserve">MSV: meaning, structure or visual cues. </w:t>
                      </w:r>
                    </w:p>
                  </w:txbxContent>
                </v:textbox>
              </v:shape>
            </w:pict>
          </mc:Fallback>
        </mc:AlternateContent>
      </w:r>
    </w:p>
    <w:p w:rsidR="00F87594" w:rsidRPr="0064043C" w:rsidRDefault="00824C08" w:rsidP="00630868">
      <w:pPr>
        <w:pStyle w:val="ListParagraph"/>
        <w:spacing w:after="200" w:line="276" w:lineRule="auto"/>
        <w:ind w:left="0" w:right="-164"/>
        <w:rPr>
          <w:rFonts w:ascii="Arial" w:hAnsi="Arial" w:cs="Arial"/>
          <w:b/>
          <w:szCs w:val="36"/>
          <w:u w:val="single"/>
        </w:rPr>
      </w:pPr>
      <w:r>
        <w:rPr>
          <w:noProof/>
          <w:lang w:eastAsia="en-GB"/>
        </w:rPr>
        <w:drawing>
          <wp:anchor distT="0" distB="0" distL="114300" distR="114300" simplePos="0" relativeHeight="251741184" behindDoc="0" locked="0" layoutInCell="1" allowOverlap="1" wp14:anchorId="16A06EAD" wp14:editId="23C29547">
            <wp:simplePos x="0" y="0"/>
            <wp:positionH relativeFrom="column">
              <wp:posOffset>-372862</wp:posOffset>
            </wp:positionH>
            <wp:positionV relativeFrom="paragraph">
              <wp:posOffset>246528</wp:posOffset>
            </wp:positionV>
            <wp:extent cx="4403946" cy="270768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421743" cy="2718631"/>
                    </a:xfrm>
                    <a:prstGeom prst="rect">
                      <a:avLst/>
                    </a:prstGeom>
                  </pic:spPr>
                </pic:pic>
              </a:graphicData>
            </a:graphic>
            <wp14:sizeRelH relativeFrom="page">
              <wp14:pctWidth>0</wp14:pctWidth>
            </wp14:sizeRelH>
            <wp14:sizeRelV relativeFrom="page">
              <wp14:pctHeight>0</wp14:pctHeight>
            </wp14:sizeRelV>
          </wp:anchor>
        </w:drawing>
      </w:r>
      <w:r w:rsidR="0064043C" w:rsidRPr="0064043C">
        <w:rPr>
          <w:rFonts w:ascii="Arial" w:hAnsi="Arial" w:cs="Arial"/>
          <w:b/>
          <w:szCs w:val="36"/>
          <w:u w:val="single"/>
        </w:rPr>
        <w:t>Sample Running Record</w:t>
      </w:r>
    </w:p>
    <w:p w:rsidR="00F87594" w:rsidRDefault="00F87594" w:rsidP="00630868">
      <w:pPr>
        <w:pStyle w:val="ListParagraph"/>
        <w:spacing w:after="200" w:line="276" w:lineRule="auto"/>
        <w:ind w:left="0" w:right="-164"/>
        <w:rPr>
          <w:rFonts w:ascii="Arial" w:hAnsi="Arial" w:cs="Arial"/>
          <w:szCs w:val="36"/>
        </w:rPr>
      </w:pPr>
    </w:p>
    <w:p w:rsidR="00F87594" w:rsidRDefault="00F87594" w:rsidP="00630868">
      <w:pPr>
        <w:pStyle w:val="ListParagraph"/>
        <w:spacing w:after="200" w:line="276" w:lineRule="auto"/>
        <w:ind w:left="0" w:right="-164"/>
        <w:rPr>
          <w:rFonts w:ascii="Arial" w:hAnsi="Arial" w:cs="Arial"/>
          <w:szCs w:val="36"/>
        </w:rPr>
      </w:pPr>
    </w:p>
    <w:p w:rsidR="003C0A87" w:rsidRDefault="003C0A87" w:rsidP="0064043C">
      <w:pPr>
        <w:spacing w:after="200" w:line="276" w:lineRule="auto"/>
        <w:ind w:right="-22"/>
        <w:rPr>
          <w:rFonts w:ascii="Arial" w:hAnsi="Arial" w:cs="Arial"/>
          <w:b/>
          <w:sz w:val="32"/>
          <w:szCs w:val="36"/>
          <w:u w:val="single"/>
        </w:rPr>
      </w:pPr>
      <w:r>
        <w:rPr>
          <w:rFonts w:ascii="Arial" w:hAnsi="Arial" w:cs="Arial"/>
          <w:b/>
          <w:sz w:val="32"/>
          <w:szCs w:val="36"/>
          <w:u w:val="single"/>
        </w:rPr>
        <w:t>One to One Reading in KS2</w:t>
      </w:r>
      <w:r w:rsidRPr="005E4A08">
        <w:rPr>
          <w:rFonts w:ascii="Arial" w:hAnsi="Arial" w:cs="Arial"/>
          <w:b/>
          <w:sz w:val="32"/>
          <w:szCs w:val="36"/>
          <w:u w:val="single"/>
        </w:rPr>
        <w:t>:</w:t>
      </w:r>
    </w:p>
    <w:p w:rsidR="006642E6" w:rsidRDefault="006642E6" w:rsidP="0064043C">
      <w:pPr>
        <w:spacing w:after="200" w:line="276" w:lineRule="auto"/>
        <w:ind w:right="-22"/>
        <w:rPr>
          <w:rFonts w:ascii="Arial" w:hAnsi="Arial" w:cs="Arial"/>
          <w:b/>
          <w:sz w:val="32"/>
          <w:szCs w:val="36"/>
          <w:u w:val="single"/>
        </w:rPr>
      </w:pPr>
    </w:p>
    <w:p w:rsidR="006642E6" w:rsidRDefault="006642E6" w:rsidP="0064043C">
      <w:pPr>
        <w:spacing w:after="200" w:line="276" w:lineRule="auto"/>
        <w:ind w:right="-22"/>
        <w:rPr>
          <w:rFonts w:ascii="Arial" w:hAnsi="Arial" w:cs="Arial"/>
          <w:b/>
          <w:sz w:val="32"/>
          <w:szCs w:val="36"/>
          <w:u w:val="single"/>
        </w:rPr>
      </w:pPr>
    </w:p>
    <w:p w:rsidR="006642E6" w:rsidRDefault="006642E6" w:rsidP="0064043C">
      <w:pPr>
        <w:spacing w:after="200" w:line="276" w:lineRule="auto"/>
        <w:ind w:right="-22"/>
        <w:rPr>
          <w:rFonts w:ascii="Arial" w:hAnsi="Arial" w:cs="Arial"/>
          <w:b/>
          <w:sz w:val="32"/>
          <w:szCs w:val="36"/>
          <w:u w:val="single"/>
        </w:rPr>
      </w:pPr>
    </w:p>
    <w:p w:rsidR="006642E6" w:rsidRDefault="006642E6" w:rsidP="0064043C">
      <w:pPr>
        <w:spacing w:after="200" w:line="276" w:lineRule="auto"/>
        <w:ind w:right="-22"/>
        <w:rPr>
          <w:rFonts w:ascii="Arial" w:hAnsi="Arial" w:cs="Arial"/>
          <w:b/>
          <w:sz w:val="32"/>
          <w:szCs w:val="36"/>
          <w:u w:val="single"/>
        </w:rPr>
      </w:pPr>
    </w:p>
    <w:p w:rsidR="006642E6" w:rsidRPr="005E4A08" w:rsidRDefault="006642E6" w:rsidP="0064043C">
      <w:pPr>
        <w:spacing w:after="200" w:line="276" w:lineRule="auto"/>
        <w:ind w:right="-22"/>
        <w:rPr>
          <w:rFonts w:ascii="Arial" w:hAnsi="Arial" w:cs="Arial"/>
          <w:b/>
          <w:sz w:val="32"/>
          <w:szCs w:val="36"/>
          <w:u w:val="single"/>
        </w:rPr>
      </w:pPr>
    </w:p>
    <w:p w:rsidR="00F42340" w:rsidRPr="00203B81" w:rsidRDefault="00F42340" w:rsidP="0064043C">
      <w:pPr>
        <w:pStyle w:val="ListParagraph"/>
        <w:spacing w:after="200" w:line="276" w:lineRule="auto"/>
        <w:ind w:left="0" w:right="-22"/>
        <w:rPr>
          <w:rFonts w:ascii="Arial" w:hAnsi="Arial" w:cs="Arial"/>
          <w:szCs w:val="36"/>
        </w:rPr>
      </w:pPr>
      <w:r w:rsidRPr="00203B81">
        <w:rPr>
          <w:rFonts w:ascii="Arial" w:hAnsi="Arial" w:cs="Arial"/>
          <w:szCs w:val="36"/>
        </w:rPr>
        <w:t xml:space="preserve">Every child should have a </w:t>
      </w:r>
      <w:r w:rsidRPr="0064043C">
        <w:rPr>
          <w:rFonts w:ascii="Arial" w:hAnsi="Arial" w:cs="Arial"/>
          <w:b/>
          <w:szCs w:val="36"/>
        </w:rPr>
        <w:t>fluency rubric</w:t>
      </w:r>
      <w:r w:rsidRPr="00203B81">
        <w:rPr>
          <w:rFonts w:ascii="Arial" w:hAnsi="Arial" w:cs="Arial"/>
          <w:szCs w:val="36"/>
        </w:rPr>
        <w:t xml:space="preserve"> in the reading file and it is expected that the </w:t>
      </w:r>
      <w:r w:rsidR="00CF2AF5">
        <w:rPr>
          <w:rFonts w:ascii="Arial" w:hAnsi="Arial" w:cs="Arial"/>
          <w:szCs w:val="36"/>
        </w:rPr>
        <w:t xml:space="preserve">class teacher will update this </w:t>
      </w:r>
      <w:r w:rsidRPr="00203B81">
        <w:rPr>
          <w:rFonts w:ascii="Arial" w:hAnsi="Arial" w:cs="Arial"/>
          <w:szCs w:val="36"/>
        </w:rPr>
        <w:t>once/term.</w:t>
      </w:r>
      <w:r w:rsidR="00630868">
        <w:rPr>
          <w:rFonts w:ascii="Arial" w:hAnsi="Arial" w:cs="Arial"/>
          <w:szCs w:val="36"/>
        </w:rPr>
        <w:t xml:space="preserve">  On the reverse should be a child’s 1:1 teacher </w:t>
      </w:r>
      <w:r w:rsidR="0064043C">
        <w:rPr>
          <w:rFonts w:ascii="Arial" w:hAnsi="Arial" w:cs="Arial"/>
          <w:szCs w:val="36"/>
        </w:rPr>
        <w:t xml:space="preserve">reading </w:t>
      </w:r>
      <w:r w:rsidR="00630868">
        <w:rPr>
          <w:rFonts w:ascii="Arial" w:hAnsi="Arial" w:cs="Arial"/>
          <w:szCs w:val="36"/>
        </w:rPr>
        <w:t xml:space="preserve">record. </w:t>
      </w:r>
      <w:r w:rsidRPr="00203B81">
        <w:rPr>
          <w:rFonts w:ascii="Arial" w:hAnsi="Arial" w:cs="Arial"/>
          <w:szCs w:val="36"/>
        </w:rPr>
        <w:t xml:space="preserve">  </w:t>
      </w:r>
    </w:p>
    <w:p w:rsidR="00F42340" w:rsidRPr="00203B81" w:rsidRDefault="00F42340" w:rsidP="0064043C">
      <w:pPr>
        <w:pStyle w:val="ListParagraph"/>
        <w:spacing w:after="200" w:line="276" w:lineRule="auto"/>
        <w:ind w:left="0" w:right="-22"/>
        <w:rPr>
          <w:rFonts w:ascii="Arial" w:hAnsi="Arial" w:cs="Arial"/>
          <w:szCs w:val="36"/>
        </w:rPr>
      </w:pPr>
    </w:p>
    <w:p w:rsidR="00F42340" w:rsidRPr="00203B81" w:rsidRDefault="00F42340" w:rsidP="0064043C">
      <w:pPr>
        <w:pStyle w:val="ListParagraph"/>
        <w:spacing w:after="200" w:line="276" w:lineRule="auto"/>
        <w:ind w:left="0" w:right="-22"/>
        <w:rPr>
          <w:rFonts w:ascii="Arial" w:hAnsi="Arial" w:cs="Arial"/>
          <w:szCs w:val="36"/>
        </w:rPr>
      </w:pPr>
      <w:r w:rsidRPr="00203B81">
        <w:rPr>
          <w:rFonts w:ascii="Arial" w:hAnsi="Arial" w:cs="Arial"/>
          <w:szCs w:val="36"/>
        </w:rPr>
        <w:t xml:space="preserve">Please use a different colour to highlight each assessment point and </w:t>
      </w:r>
      <w:r w:rsidR="00CF2AF5">
        <w:rPr>
          <w:rFonts w:ascii="Arial" w:hAnsi="Arial" w:cs="Arial"/>
          <w:szCs w:val="36"/>
        </w:rPr>
        <w:t xml:space="preserve">on the teacher record on the reverse, </w:t>
      </w:r>
      <w:r w:rsidRPr="00203B81">
        <w:rPr>
          <w:rFonts w:ascii="Arial" w:hAnsi="Arial" w:cs="Arial"/>
          <w:szCs w:val="36"/>
        </w:rPr>
        <w:t>make a note of the child’s colour band and whether you have moved them on</w:t>
      </w:r>
      <w:r w:rsidR="00CF2AF5">
        <w:rPr>
          <w:rFonts w:ascii="Arial" w:hAnsi="Arial" w:cs="Arial"/>
          <w:szCs w:val="36"/>
        </w:rPr>
        <w:t xml:space="preserve"> since their last assessment</w:t>
      </w:r>
      <w:r w:rsidRPr="00203B81">
        <w:rPr>
          <w:rFonts w:ascii="Arial" w:hAnsi="Arial" w:cs="Arial"/>
          <w:szCs w:val="36"/>
        </w:rPr>
        <w:t xml:space="preserve">. </w:t>
      </w:r>
    </w:p>
    <w:p w:rsidR="00F42340" w:rsidRPr="00203B81" w:rsidRDefault="00F42340" w:rsidP="0064043C">
      <w:pPr>
        <w:pStyle w:val="ListParagraph"/>
        <w:spacing w:after="200" w:line="276" w:lineRule="auto"/>
        <w:ind w:left="0" w:right="-22"/>
        <w:rPr>
          <w:rFonts w:ascii="Arial" w:hAnsi="Arial" w:cs="Arial"/>
          <w:szCs w:val="36"/>
        </w:rPr>
      </w:pPr>
    </w:p>
    <w:p w:rsidR="00CF2AF5" w:rsidRPr="00203B81" w:rsidRDefault="00CF2AF5" w:rsidP="00CF2AF5">
      <w:pPr>
        <w:pStyle w:val="ListParagraph"/>
        <w:spacing w:after="200" w:line="276" w:lineRule="auto"/>
        <w:ind w:left="0" w:right="-22"/>
        <w:rPr>
          <w:rFonts w:ascii="Arial" w:hAnsi="Arial" w:cs="Arial"/>
          <w:szCs w:val="36"/>
        </w:rPr>
      </w:pPr>
      <w:r w:rsidRPr="00203B81">
        <w:rPr>
          <w:rFonts w:ascii="Arial" w:hAnsi="Arial" w:cs="Arial"/>
          <w:szCs w:val="36"/>
        </w:rPr>
        <w:t xml:space="preserve">Please keep a frequency record of how often children have </w:t>
      </w:r>
      <w:r>
        <w:rPr>
          <w:rFonts w:ascii="Arial" w:hAnsi="Arial" w:cs="Arial"/>
          <w:szCs w:val="24"/>
        </w:rPr>
        <w:t>read in school</w:t>
      </w:r>
      <w:r w:rsidRPr="00CF2AF5">
        <w:rPr>
          <w:rFonts w:ascii="Arial" w:hAnsi="Arial" w:cs="Arial"/>
          <w:szCs w:val="36"/>
        </w:rPr>
        <w:t xml:space="preserve"> </w:t>
      </w:r>
      <w:r>
        <w:rPr>
          <w:rFonts w:ascii="Arial" w:hAnsi="Arial" w:cs="Arial"/>
          <w:szCs w:val="36"/>
        </w:rPr>
        <w:t xml:space="preserve">and </w:t>
      </w:r>
      <w:r w:rsidRPr="00203B81">
        <w:rPr>
          <w:rFonts w:ascii="Arial" w:hAnsi="Arial" w:cs="Arial"/>
          <w:szCs w:val="36"/>
        </w:rPr>
        <w:t xml:space="preserve">identify your target readers that will be listened to at least 1x/week (priority should be given to children working below ARE/who do not read at home). </w:t>
      </w:r>
    </w:p>
    <w:p w:rsidR="00F42340" w:rsidRPr="00203B81" w:rsidRDefault="00F42340" w:rsidP="0064043C">
      <w:pPr>
        <w:pStyle w:val="ListParagraph"/>
        <w:spacing w:after="200" w:line="276" w:lineRule="auto"/>
        <w:ind w:left="0" w:right="-22"/>
        <w:rPr>
          <w:rFonts w:ascii="Arial" w:hAnsi="Arial" w:cs="Arial"/>
          <w:szCs w:val="36"/>
        </w:rPr>
      </w:pPr>
    </w:p>
    <w:p w:rsidR="00F42340" w:rsidRPr="00203B81" w:rsidRDefault="00F42340" w:rsidP="0064043C">
      <w:pPr>
        <w:pStyle w:val="ListParagraph"/>
        <w:spacing w:after="200" w:line="276" w:lineRule="auto"/>
        <w:ind w:left="0" w:right="-22"/>
        <w:rPr>
          <w:rFonts w:ascii="Arial" w:hAnsi="Arial" w:cs="Arial"/>
          <w:szCs w:val="36"/>
        </w:rPr>
      </w:pPr>
      <w:r w:rsidRPr="00203B81">
        <w:rPr>
          <w:rFonts w:ascii="Arial" w:hAnsi="Arial" w:cs="Arial"/>
          <w:szCs w:val="36"/>
        </w:rPr>
        <w:t>Teachers and TAs sho</w:t>
      </w:r>
      <w:r w:rsidR="00203B81">
        <w:rPr>
          <w:rFonts w:ascii="Arial" w:hAnsi="Arial" w:cs="Arial"/>
          <w:szCs w:val="36"/>
        </w:rPr>
        <w:t>uld</w:t>
      </w:r>
      <w:r w:rsidR="00CF2AF5">
        <w:rPr>
          <w:rFonts w:ascii="Arial" w:hAnsi="Arial" w:cs="Arial"/>
          <w:szCs w:val="36"/>
        </w:rPr>
        <w:t xml:space="preserve"> endeavour to</w:t>
      </w:r>
      <w:r w:rsidR="00203B81">
        <w:rPr>
          <w:rFonts w:ascii="Arial" w:hAnsi="Arial" w:cs="Arial"/>
          <w:szCs w:val="36"/>
        </w:rPr>
        <w:t xml:space="preserve"> listen to children read while</w:t>
      </w:r>
      <w:r w:rsidRPr="00203B81">
        <w:rPr>
          <w:rFonts w:ascii="Arial" w:hAnsi="Arial" w:cs="Arial"/>
          <w:szCs w:val="36"/>
        </w:rPr>
        <w:t xml:space="preserve"> children are c</w:t>
      </w:r>
      <w:r w:rsidR="00F339E9" w:rsidRPr="00203B81">
        <w:rPr>
          <w:rFonts w:ascii="Arial" w:hAnsi="Arial" w:cs="Arial"/>
          <w:szCs w:val="36"/>
        </w:rPr>
        <w:t>ompleting independent comprehension work.</w:t>
      </w:r>
    </w:p>
    <w:p w:rsidR="0064043C" w:rsidRDefault="00B92CD8" w:rsidP="00630868">
      <w:pPr>
        <w:pStyle w:val="ListParagraph"/>
        <w:spacing w:after="200" w:line="276" w:lineRule="auto"/>
        <w:ind w:left="0" w:right="-164"/>
        <w:rPr>
          <w:rFonts w:ascii="Arial" w:hAnsi="Arial" w:cs="Arial"/>
          <w:b/>
          <w:szCs w:val="36"/>
        </w:rPr>
      </w:pPr>
      <w:r w:rsidRPr="00203B81">
        <w:rPr>
          <w:rFonts w:ascii="Arial" w:hAnsi="Arial" w:cs="Arial"/>
          <w:b/>
          <w:noProof/>
          <w:sz w:val="22"/>
          <w:u w:val="single"/>
          <w:lang w:eastAsia="en-GB"/>
        </w:rPr>
        <mc:AlternateContent>
          <mc:Choice Requires="wps">
            <w:drawing>
              <wp:anchor distT="0" distB="0" distL="114300" distR="114300" simplePos="0" relativeHeight="251694080" behindDoc="0" locked="0" layoutInCell="1" allowOverlap="1" wp14:anchorId="31E6A4B6" wp14:editId="7849AF88">
                <wp:simplePos x="0" y="0"/>
                <wp:positionH relativeFrom="column">
                  <wp:posOffset>3048000</wp:posOffset>
                </wp:positionH>
                <wp:positionV relativeFrom="paragraph">
                  <wp:posOffset>172593</wp:posOffset>
                </wp:positionV>
                <wp:extent cx="3223260" cy="4136517"/>
                <wp:effectExtent l="0" t="0" r="1524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4136517"/>
                        </a:xfrm>
                        <a:prstGeom prst="rect">
                          <a:avLst/>
                        </a:prstGeom>
                        <a:solidFill>
                          <a:schemeClr val="accent4">
                            <a:lumMod val="40000"/>
                            <a:lumOff val="60000"/>
                          </a:schemeClr>
                        </a:solidFill>
                        <a:ln w="9525">
                          <a:solidFill>
                            <a:srgbClr val="000000"/>
                          </a:solidFill>
                          <a:miter lim="800000"/>
                          <a:headEnd/>
                          <a:tailEnd/>
                        </a:ln>
                      </wps:spPr>
                      <wps:txbx>
                        <w:txbxContent>
                          <w:p w:rsidR="007414C1" w:rsidRPr="00203B81" w:rsidRDefault="00B92CD8" w:rsidP="00203B81">
                            <w:pPr>
                              <w:rPr>
                                <w:rFonts w:ascii="Arial" w:hAnsi="Arial" w:cs="Arial"/>
                                <w:b/>
                                <w:sz w:val="22"/>
                              </w:rPr>
                            </w:pPr>
                            <w:r>
                              <w:rPr>
                                <w:rFonts w:ascii="Arial" w:hAnsi="Arial" w:cs="Arial"/>
                                <w:b/>
                                <w:sz w:val="22"/>
                              </w:rPr>
                              <w:t>R</w:t>
                            </w:r>
                            <w:r w:rsidR="007414C1" w:rsidRPr="00203B81">
                              <w:rPr>
                                <w:rFonts w:ascii="Arial" w:hAnsi="Arial" w:cs="Arial"/>
                                <w:b/>
                                <w:sz w:val="22"/>
                              </w:rPr>
                              <w:t>eading Records</w:t>
                            </w:r>
                          </w:p>
                          <w:p w:rsidR="007414C1" w:rsidRDefault="007414C1" w:rsidP="00203B81">
                            <w:pPr>
                              <w:rPr>
                                <w:rFonts w:ascii="Arial" w:hAnsi="Arial" w:cs="Arial"/>
                                <w:sz w:val="22"/>
                              </w:rPr>
                            </w:pPr>
                          </w:p>
                          <w:p w:rsidR="007414C1" w:rsidRPr="0064043C" w:rsidRDefault="007414C1" w:rsidP="00203B81">
                            <w:pPr>
                              <w:pStyle w:val="ListParagraph"/>
                              <w:numPr>
                                <w:ilvl w:val="0"/>
                                <w:numId w:val="16"/>
                              </w:numPr>
                              <w:ind w:left="426"/>
                              <w:rPr>
                                <w:rFonts w:ascii="Arial" w:hAnsi="Arial" w:cs="Arial"/>
                                <w:sz w:val="20"/>
                              </w:rPr>
                            </w:pPr>
                            <w:r w:rsidRPr="0064043C">
                              <w:rPr>
                                <w:rFonts w:ascii="Arial" w:hAnsi="Arial" w:cs="Arial"/>
                                <w:sz w:val="20"/>
                              </w:rPr>
                              <w:t>Discuss what area of fluency the child is working on and score them according to the rubric.  Children can identify this on the ‘child-friendly’ rubric bookmark.</w:t>
                            </w:r>
                          </w:p>
                          <w:p w:rsidR="007414C1" w:rsidRPr="0064043C" w:rsidRDefault="007414C1" w:rsidP="00203B81">
                            <w:pPr>
                              <w:pStyle w:val="ListParagraph"/>
                              <w:ind w:left="426"/>
                              <w:rPr>
                                <w:rFonts w:ascii="Arial" w:hAnsi="Arial" w:cs="Arial"/>
                                <w:sz w:val="20"/>
                              </w:rPr>
                            </w:pPr>
                          </w:p>
                          <w:p w:rsidR="007414C1" w:rsidRPr="0064043C" w:rsidRDefault="007414C1" w:rsidP="00203B81">
                            <w:pPr>
                              <w:pStyle w:val="ListParagraph"/>
                              <w:numPr>
                                <w:ilvl w:val="0"/>
                                <w:numId w:val="16"/>
                              </w:numPr>
                              <w:ind w:left="426"/>
                              <w:rPr>
                                <w:rFonts w:ascii="Arial" w:hAnsi="Arial" w:cs="Arial"/>
                                <w:sz w:val="20"/>
                              </w:rPr>
                            </w:pPr>
                            <w:r w:rsidRPr="0064043C">
                              <w:rPr>
                                <w:rFonts w:ascii="Arial" w:hAnsi="Arial" w:cs="Arial"/>
                                <w:sz w:val="20"/>
                              </w:rPr>
                              <w:t>Echo reading: model back part of the text to help children improve their reading, e.g. demonstrating where to pause, or use of expression…</w:t>
                            </w:r>
                          </w:p>
                          <w:p w:rsidR="007414C1" w:rsidRPr="0064043C" w:rsidRDefault="007414C1" w:rsidP="00203B81">
                            <w:pPr>
                              <w:pStyle w:val="ListParagraph"/>
                              <w:ind w:left="426"/>
                              <w:rPr>
                                <w:rFonts w:ascii="Arial" w:hAnsi="Arial" w:cs="Arial"/>
                                <w:sz w:val="20"/>
                              </w:rPr>
                            </w:pPr>
                          </w:p>
                          <w:p w:rsidR="007414C1" w:rsidRPr="0064043C" w:rsidRDefault="007414C1" w:rsidP="00052811">
                            <w:pPr>
                              <w:pStyle w:val="ListParagraph"/>
                              <w:numPr>
                                <w:ilvl w:val="0"/>
                                <w:numId w:val="16"/>
                              </w:numPr>
                              <w:ind w:left="426"/>
                              <w:rPr>
                                <w:rFonts w:ascii="Arial" w:hAnsi="Arial" w:cs="Arial"/>
                                <w:sz w:val="20"/>
                              </w:rPr>
                            </w:pPr>
                            <w:r w:rsidRPr="0064043C">
                              <w:rPr>
                                <w:rFonts w:ascii="Arial" w:hAnsi="Arial" w:cs="Arial"/>
                                <w:sz w:val="20"/>
                              </w:rPr>
                              <w:t xml:space="preserve">Record brief/specific comments.  Be aware that if every comment says, ‘lovely reading, read well…’ it would imply the child is not being challenged. </w:t>
                            </w:r>
                          </w:p>
                          <w:p w:rsidR="007414C1" w:rsidRPr="0064043C" w:rsidRDefault="007414C1" w:rsidP="00052811">
                            <w:pPr>
                              <w:rPr>
                                <w:rFonts w:ascii="Arial" w:hAnsi="Arial" w:cs="Arial"/>
                                <w:sz w:val="20"/>
                              </w:rPr>
                            </w:pPr>
                          </w:p>
                          <w:p w:rsidR="007414C1" w:rsidRPr="0064043C" w:rsidRDefault="007414C1" w:rsidP="00052811">
                            <w:pPr>
                              <w:pStyle w:val="ListParagraph"/>
                              <w:numPr>
                                <w:ilvl w:val="0"/>
                                <w:numId w:val="16"/>
                              </w:numPr>
                              <w:ind w:left="426"/>
                              <w:rPr>
                                <w:rFonts w:ascii="Arial" w:hAnsi="Arial" w:cs="Arial"/>
                                <w:sz w:val="20"/>
                              </w:rPr>
                            </w:pPr>
                            <w:r w:rsidRPr="0064043C">
                              <w:rPr>
                                <w:rFonts w:ascii="Arial" w:hAnsi="Arial" w:cs="Arial"/>
                                <w:sz w:val="20"/>
                              </w:rPr>
                              <w:t xml:space="preserve">Review gaps in subsequent sessions, e.g. if a child did not know the ‘ai’ sound, start the following session by looking at some words with ‘ai’.  </w:t>
                            </w:r>
                          </w:p>
                          <w:p w:rsidR="007414C1" w:rsidRPr="0064043C" w:rsidRDefault="007414C1" w:rsidP="00024650">
                            <w:pPr>
                              <w:rPr>
                                <w:rFonts w:ascii="Arial" w:hAnsi="Arial" w:cs="Arial"/>
                                <w:sz w:val="20"/>
                              </w:rPr>
                            </w:pPr>
                          </w:p>
                          <w:p w:rsidR="007414C1" w:rsidRPr="0064043C" w:rsidRDefault="007414C1" w:rsidP="00052811">
                            <w:pPr>
                              <w:pStyle w:val="ListParagraph"/>
                              <w:numPr>
                                <w:ilvl w:val="0"/>
                                <w:numId w:val="16"/>
                              </w:numPr>
                              <w:ind w:left="426"/>
                              <w:rPr>
                                <w:rFonts w:ascii="Arial" w:hAnsi="Arial" w:cs="Arial"/>
                                <w:sz w:val="20"/>
                              </w:rPr>
                            </w:pPr>
                            <w:r w:rsidRPr="0064043C">
                              <w:rPr>
                                <w:rFonts w:ascii="Arial" w:hAnsi="Arial" w:cs="Arial"/>
                                <w:sz w:val="20"/>
                              </w:rPr>
                              <w:t xml:space="preserve">Ensure you monitor children’s progress through the colour bands and move them on when appropriate.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E6A4B6" id="_x0000_s1033" type="#_x0000_t202" style="position:absolute;margin-left:240pt;margin-top:13.6pt;width:253.8pt;height:32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" fillcolor="#ccc0d9 [1303]">
                <v:textbox>
                  <w:txbxContent>
                    <w:p w:rsidR="007414C1" w:rsidRPr="00203B81" w:rsidRDefault="00B92CD8" w:rsidP="00203B81">
                      <w:pPr>
                        <w:rPr>
                          <w:rFonts w:ascii="Arial" w:hAnsi="Arial" w:cs="Arial"/>
                          <w:b/>
                          <w:sz w:val="22"/>
                        </w:rPr>
                      </w:pPr>
                      <w:r>
                        <w:rPr>
                          <w:rFonts w:ascii="Arial" w:hAnsi="Arial" w:cs="Arial"/>
                          <w:b/>
                          <w:sz w:val="22"/>
                        </w:rPr>
                        <w:t>R</w:t>
                      </w:r>
                      <w:r w:rsidR="007414C1" w:rsidRPr="00203B81">
                        <w:rPr>
                          <w:rFonts w:ascii="Arial" w:hAnsi="Arial" w:cs="Arial"/>
                          <w:b/>
                          <w:sz w:val="22"/>
                        </w:rPr>
                        <w:t>eading Records</w:t>
                      </w:r>
                    </w:p>
                    <w:p w:rsidR="007414C1" w:rsidRDefault="007414C1" w:rsidP="00203B81">
                      <w:pPr>
                        <w:rPr>
                          <w:rFonts w:ascii="Arial" w:hAnsi="Arial" w:cs="Arial"/>
                          <w:sz w:val="22"/>
                        </w:rPr>
                      </w:pPr>
                    </w:p>
                    <w:p w:rsidR="007414C1" w:rsidRPr="0064043C" w:rsidRDefault="007414C1" w:rsidP="00203B81">
                      <w:pPr>
                        <w:pStyle w:val="ListParagraph"/>
                        <w:numPr>
                          <w:ilvl w:val="0"/>
                          <w:numId w:val="16"/>
                        </w:numPr>
                        <w:ind w:left="426"/>
                        <w:rPr>
                          <w:rFonts w:ascii="Arial" w:hAnsi="Arial" w:cs="Arial"/>
                          <w:sz w:val="20"/>
                        </w:rPr>
                      </w:pPr>
                      <w:r w:rsidRPr="0064043C">
                        <w:rPr>
                          <w:rFonts w:ascii="Arial" w:hAnsi="Arial" w:cs="Arial"/>
                          <w:sz w:val="20"/>
                        </w:rPr>
                        <w:t>Discuss what area of fluency the child is working on and score them according to the rubric.  Children can identify this on the ‘child-friendly’ rubric bookmark.</w:t>
                      </w:r>
                    </w:p>
                    <w:p w:rsidR="007414C1" w:rsidRPr="0064043C" w:rsidRDefault="007414C1" w:rsidP="00203B81">
                      <w:pPr>
                        <w:pStyle w:val="ListParagraph"/>
                        <w:ind w:left="426"/>
                        <w:rPr>
                          <w:rFonts w:ascii="Arial" w:hAnsi="Arial" w:cs="Arial"/>
                          <w:sz w:val="20"/>
                        </w:rPr>
                      </w:pPr>
                    </w:p>
                    <w:p w:rsidR="007414C1" w:rsidRPr="0064043C" w:rsidRDefault="007414C1" w:rsidP="00203B81">
                      <w:pPr>
                        <w:pStyle w:val="ListParagraph"/>
                        <w:numPr>
                          <w:ilvl w:val="0"/>
                          <w:numId w:val="16"/>
                        </w:numPr>
                        <w:ind w:left="426"/>
                        <w:rPr>
                          <w:rFonts w:ascii="Arial" w:hAnsi="Arial" w:cs="Arial"/>
                          <w:sz w:val="20"/>
                        </w:rPr>
                      </w:pPr>
                      <w:r w:rsidRPr="0064043C">
                        <w:rPr>
                          <w:rFonts w:ascii="Arial" w:hAnsi="Arial" w:cs="Arial"/>
                          <w:sz w:val="20"/>
                        </w:rPr>
                        <w:t>Echo reading: model back part of the text to help children improve their reading, e.g. demonstrating where to pause, or use of expression…</w:t>
                      </w:r>
                    </w:p>
                    <w:p w:rsidR="007414C1" w:rsidRPr="0064043C" w:rsidRDefault="007414C1" w:rsidP="00203B81">
                      <w:pPr>
                        <w:pStyle w:val="ListParagraph"/>
                        <w:ind w:left="426"/>
                        <w:rPr>
                          <w:rFonts w:ascii="Arial" w:hAnsi="Arial" w:cs="Arial"/>
                          <w:sz w:val="20"/>
                        </w:rPr>
                      </w:pPr>
                    </w:p>
                    <w:p w:rsidR="007414C1" w:rsidRPr="0064043C" w:rsidRDefault="007414C1" w:rsidP="00052811">
                      <w:pPr>
                        <w:pStyle w:val="ListParagraph"/>
                        <w:numPr>
                          <w:ilvl w:val="0"/>
                          <w:numId w:val="16"/>
                        </w:numPr>
                        <w:ind w:left="426"/>
                        <w:rPr>
                          <w:rFonts w:ascii="Arial" w:hAnsi="Arial" w:cs="Arial"/>
                          <w:sz w:val="20"/>
                        </w:rPr>
                      </w:pPr>
                      <w:r w:rsidRPr="0064043C">
                        <w:rPr>
                          <w:rFonts w:ascii="Arial" w:hAnsi="Arial" w:cs="Arial"/>
                          <w:sz w:val="20"/>
                        </w:rPr>
                        <w:t xml:space="preserve">Record brief/specific comments.  Be aware that if every comment says, ‘lovely reading, read well…’ it would imply the child is not being challenged. </w:t>
                      </w:r>
                    </w:p>
                    <w:p w:rsidR="007414C1" w:rsidRPr="0064043C" w:rsidRDefault="007414C1" w:rsidP="00052811">
                      <w:pPr>
                        <w:rPr>
                          <w:rFonts w:ascii="Arial" w:hAnsi="Arial" w:cs="Arial"/>
                          <w:sz w:val="20"/>
                        </w:rPr>
                      </w:pPr>
                    </w:p>
                    <w:p w:rsidR="007414C1" w:rsidRPr="0064043C" w:rsidRDefault="007414C1" w:rsidP="00052811">
                      <w:pPr>
                        <w:pStyle w:val="ListParagraph"/>
                        <w:numPr>
                          <w:ilvl w:val="0"/>
                          <w:numId w:val="16"/>
                        </w:numPr>
                        <w:ind w:left="426"/>
                        <w:rPr>
                          <w:rFonts w:ascii="Arial" w:hAnsi="Arial" w:cs="Arial"/>
                          <w:sz w:val="20"/>
                        </w:rPr>
                      </w:pPr>
                      <w:r w:rsidRPr="0064043C">
                        <w:rPr>
                          <w:rFonts w:ascii="Arial" w:hAnsi="Arial" w:cs="Arial"/>
                          <w:sz w:val="20"/>
                        </w:rPr>
                        <w:t xml:space="preserve">Review gaps in subsequent sessions, e.g. if a child did not know the ‘ai’ sound, start the following session by looking at some words with ‘ai’.  </w:t>
                      </w:r>
                    </w:p>
                    <w:p w:rsidR="007414C1" w:rsidRPr="0064043C" w:rsidRDefault="007414C1" w:rsidP="00024650">
                      <w:pPr>
                        <w:rPr>
                          <w:rFonts w:ascii="Arial" w:hAnsi="Arial" w:cs="Arial"/>
                          <w:sz w:val="20"/>
                        </w:rPr>
                      </w:pPr>
                    </w:p>
                    <w:p w:rsidR="007414C1" w:rsidRPr="0064043C" w:rsidRDefault="007414C1" w:rsidP="00052811">
                      <w:pPr>
                        <w:pStyle w:val="ListParagraph"/>
                        <w:numPr>
                          <w:ilvl w:val="0"/>
                          <w:numId w:val="16"/>
                        </w:numPr>
                        <w:ind w:left="426"/>
                        <w:rPr>
                          <w:rFonts w:ascii="Arial" w:hAnsi="Arial" w:cs="Arial"/>
                          <w:sz w:val="20"/>
                        </w:rPr>
                      </w:pPr>
                      <w:r w:rsidRPr="0064043C">
                        <w:rPr>
                          <w:rFonts w:ascii="Arial" w:hAnsi="Arial" w:cs="Arial"/>
                          <w:sz w:val="20"/>
                        </w:rPr>
                        <w:t xml:space="preserve">Ensure you monitor children’s progress through the colour bands and move them on when appropriate. </w:t>
                      </w:r>
                    </w:p>
                  </w:txbxContent>
                </v:textbox>
              </v:shape>
            </w:pict>
          </mc:Fallback>
        </mc:AlternateContent>
      </w:r>
    </w:p>
    <w:p w:rsidR="00F42340" w:rsidRPr="0064043C" w:rsidRDefault="0064043C" w:rsidP="0064043C">
      <w:pPr>
        <w:pStyle w:val="ListParagraph"/>
        <w:spacing w:after="200" w:line="276" w:lineRule="auto"/>
        <w:ind w:left="-709" w:right="-164"/>
        <w:rPr>
          <w:rFonts w:ascii="Arial" w:hAnsi="Arial" w:cs="Arial"/>
          <w:b/>
          <w:szCs w:val="36"/>
        </w:rPr>
      </w:pPr>
      <w:r>
        <w:rPr>
          <w:rFonts w:ascii="Arial" w:hAnsi="Arial" w:cs="Arial"/>
          <w:b/>
          <w:szCs w:val="36"/>
        </w:rPr>
        <w:t xml:space="preserve"> Reading Record with </w:t>
      </w:r>
      <w:r w:rsidRPr="0064043C">
        <w:rPr>
          <w:rFonts w:ascii="Arial" w:hAnsi="Arial" w:cs="Arial"/>
          <w:b/>
          <w:szCs w:val="36"/>
        </w:rPr>
        <w:t>Fluency Rubric</w:t>
      </w:r>
    </w:p>
    <w:p w:rsidR="00F42340" w:rsidRDefault="00203B81" w:rsidP="00630868">
      <w:pPr>
        <w:pStyle w:val="ListParagraph"/>
        <w:spacing w:after="200" w:line="276" w:lineRule="auto"/>
        <w:ind w:left="0" w:right="-164"/>
        <w:rPr>
          <w:rFonts w:ascii="Arial" w:hAnsi="Arial" w:cs="Arial"/>
          <w:sz w:val="28"/>
          <w:szCs w:val="36"/>
        </w:rPr>
      </w:pPr>
      <w:r w:rsidRPr="00203B81">
        <w:rPr>
          <w:noProof/>
          <w:sz w:val="22"/>
          <w:lang w:eastAsia="en-GB"/>
        </w:rPr>
        <w:drawing>
          <wp:anchor distT="0" distB="0" distL="114300" distR="114300" simplePos="0" relativeHeight="251740160" behindDoc="0" locked="0" layoutInCell="1" allowOverlap="1" wp14:anchorId="7A6DA78D" wp14:editId="5BC1B918">
            <wp:simplePos x="0" y="0"/>
            <wp:positionH relativeFrom="column">
              <wp:posOffset>-514350</wp:posOffset>
            </wp:positionH>
            <wp:positionV relativeFrom="paragraph">
              <wp:posOffset>95250</wp:posOffset>
            </wp:positionV>
            <wp:extent cx="3314700" cy="3819525"/>
            <wp:effectExtent l="19050" t="19050" r="19050" b="285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314700" cy="38195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42340" w:rsidRDefault="00F42340" w:rsidP="00630868">
      <w:pPr>
        <w:pStyle w:val="ListParagraph"/>
        <w:spacing w:after="200" w:line="276" w:lineRule="auto"/>
        <w:ind w:left="0" w:right="-164"/>
        <w:rPr>
          <w:rFonts w:ascii="Arial" w:hAnsi="Arial" w:cs="Arial"/>
          <w:sz w:val="28"/>
          <w:szCs w:val="36"/>
        </w:rPr>
      </w:pPr>
    </w:p>
    <w:p w:rsidR="00F42340" w:rsidRDefault="00F42340" w:rsidP="00630868">
      <w:pPr>
        <w:pStyle w:val="ListParagraph"/>
        <w:spacing w:after="200" w:line="276" w:lineRule="auto"/>
        <w:ind w:left="0" w:right="-164"/>
        <w:rPr>
          <w:rFonts w:ascii="Arial" w:hAnsi="Arial" w:cs="Arial"/>
          <w:sz w:val="28"/>
          <w:szCs w:val="36"/>
        </w:rPr>
      </w:pPr>
    </w:p>
    <w:p w:rsidR="00F42340" w:rsidRDefault="00F42340" w:rsidP="00630868">
      <w:pPr>
        <w:pStyle w:val="ListParagraph"/>
        <w:spacing w:after="200" w:line="276" w:lineRule="auto"/>
        <w:ind w:left="0" w:right="-164"/>
        <w:rPr>
          <w:rFonts w:ascii="Arial" w:hAnsi="Arial" w:cs="Arial"/>
          <w:sz w:val="28"/>
          <w:szCs w:val="36"/>
        </w:rPr>
      </w:pPr>
    </w:p>
    <w:p w:rsidR="00F42340" w:rsidRDefault="00F42340" w:rsidP="00630868">
      <w:pPr>
        <w:pStyle w:val="ListParagraph"/>
        <w:spacing w:after="200" w:line="276" w:lineRule="auto"/>
        <w:ind w:left="0" w:right="-164"/>
        <w:rPr>
          <w:rFonts w:ascii="Arial" w:hAnsi="Arial" w:cs="Arial"/>
          <w:sz w:val="28"/>
          <w:szCs w:val="36"/>
        </w:rPr>
      </w:pPr>
    </w:p>
    <w:p w:rsidR="000B57EE" w:rsidRPr="000B57EE" w:rsidRDefault="000B57EE" w:rsidP="00630868">
      <w:pPr>
        <w:spacing w:after="200" w:line="276" w:lineRule="auto"/>
        <w:ind w:right="-164"/>
        <w:rPr>
          <w:rFonts w:ascii="Arial" w:hAnsi="Arial" w:cs="Arial"/>
          <w:sz w:val="28"/>
          <w:szCs w:val="36"/>
        </w:rPr>
      </w:pPr>
    </w:p>
    <w:p w:rsidR="00F611E2" w:rsidRDefault="00F611E2" w:rsidP="00A435BC">
      <w:pPr>
        <w:tabs>
          <w:tab w:val="left" w:pos="7440"/>
        </w:tabs>
        <w:rPr>
          <w:rFonts w:ascii="Arial" w:hAnsi="Arial" w:cs="Arial"/>
          <w:b/>
          <w:sz w:val="28"/>
          <w:u w:val="single"/>
        </w:rPr>
      </w:pPr>
    </w:p>
    <w:p w:rsidR="00F611E2" w:rsidRDefault="00F611E2" w:rsidP="00A435BC">
      <w:pPr>
        <w:tabs>
          <w:tab w:val="left" w:pos="7440"/>
        </w:tabs>
        <w:rPr>
          <w:rFonts w:ascii="Arial" w:hAnsi="Arial" w:cs="Arial"/>
          <w:b/>
          <w:sz w:val="28"/>
          <w:u w:val="single"/>
        </w:rPr>
      </w:pPr>
    </w:p>
    <w:p w:rsidR="00F611E2" w:rsidRDefault="00F611E2" w:rsidP="00A435BC">
      <w:pPr>
        <w:tabs>
          <w:tab w:val="left" w:pos="7440"/>
        </w:tabs>
        <w:rPr>
          <w:rFonts w:ascii="Arial" w:hAnsi="Arial" w:cs="Arial"/>
          <w:b/>
          <w:sz w:val="28"/>
          <w:u w:val="single"/>
        </w:rPr>
      </w:pPr>
    </w:p>
    <w:p w:rsidR="00F611E2" w:rsidRDefault="00F611E2" w:rsidP="00A435BC">
      <w:pPr>
        <w:tabs>
          <w:tab w:val="left" w:pos="7440"/>
        </w:tabs>
        <w:rPr>
          <w:rFonts w:ascii="Arial" w:hAnsi="Arial" w:cs="Arial"/>
          <w:b/>
          <w:sz w:val="28"/>
          <w:u w:val="single"/>
        </w:rPr>
      </w:pPr>
    </w:p>
    <w:p w:rsidR="00B92CD8" w:rsidRDefault="00B92CD8" w:rsidP="00B92CD8">
      <w:pPr>
        <w:tabs>
          <w:tab w:val="left" w:pos="7440"/>
        </w:tabs>
        <w:rPr>
          <w:rFonts w:ascii="Arial" w:hAnsi="Arial" w:cs="Arial"/>
          <w:b/>
          <w:sz w:val="28"/>
          <w:u w:val="single"/>
        </w:rPr>
      </w:pPr>
    </w:p>
    <w:p w:rsidR="00B92CD8" w:rsidRDefault="00B92CD8" w:rsidP="00B92CD8">
      <w:pPr>
        <w:tabs>
          <w:tab w:val="left" w:pos="7440"/>
        </w:tabs>
        <w:rPr>
          <w:rFonts w:ascii="Arial" w:hAnsi="Arial" w:cs="Arial"/>
          <w:b/>
          <w:sz w:val="28"/>
          <w:u w:val="single"/>
        </w:rPr>
      </w:pPr>
    </w:p>
    <w:p w:rsidR="00B92CD8" w:rsidRDefault="00B92CD8" w:rsidP="00B92CD8">
      <w:pPr>
        <w:tabs>
          <w:tab w:val="left" w:pos="7440"/>
        </w:tabs>
        <w:rPr>
          <w:rFonts w:ascii="Arial" w:hAnsi="Arial" w:cs="Arial"/>
          <w:b/>
          <w:sz w:val="28"/>
          <w:u w:val="single"/>
        </w:rPr>
      </w:pPr>
    </w:p>
    <w:p w:rsidR="00B92CD8" w:rsidRDefault="00B92CD8" w:rsidP="00B92CD8">
      <w:pPr>
        <w:tabs>
          <w:tab w:val="left" w:pos="7440"/>
        </w:tabs>
        <w:rPr>
          <w:rFonts w:ascii="Arial" w:hAnsi="Arial" w:cs="Arial"/>
          <w:b/>
          <w:sz w:val="28"/>
          <w:u w:val="single"/>
        </w:rPr>
      </w:pPr>
    </w:p>
    <w:p w:rsidR="00052811" w:rsidRPr="0064043C" w:rsidRDefault="00B92CD8" w:rsidP="00B92CD8">
      <w:pPr>
        <w:tabs>
          <w:tab w:val="left" w:pos="7440"/>
        </w:tabs>
        <w:rPr>
          <w:rFonts w:ascii="Arial" w:hAnsi="Arial" w:cs="Arial"/>
          <w:sz w:val="28"/>
        </w:rPr>
      </w:pPr>
      <w:r>
        <w:rPr>
          <w:noProof/>
          <w:lang w:eastAsia="en-GB"/>
        </w:rPr>
        <w:drawing>
          <wp:anchor distT="0" distB="0" distL="114300" distR="114300" simplePos="0" relativeHeight="251744256" behindDoc="0" locked="0" layoutInCell="1" allowOverlap="1" wp14:anchorId="67B28037" wp14:editId="45ED9DAA">
            <wp:simplePos x="0" y="0"/>
            <wp:positionH relativeFrom="column">
              <wp:posOffset>-446405</wp:posOffset>
            </wp:positionH>
            <wp:positionV relativeFrom="paragraph">
              <wp:posOffset>294005</wp:posOffset>
            </wp:positionV>
            <wp:extent cx="4580255" cy="16478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80255" cy="1647825"/>
                    </a:xfrm>
                    <a:prstGeom prst="rect">
                      <a:avLst/>
                    </a:prstGeom>
                  </pic:spPr>
                </pic:pic>
              </a:graphicData>
            </a:graphic>
            <wp14:sizeRelH relativeFrom="page">
              <wp14:pctWidth>0</wp14:pctWidth>
            </wp14:sizeRelH>
            <wp14:sizeRelV relativeFrom="page">
              <wp14:pctHeight>0</wp14:pctHeight>
            </wp14:sizeRelV>
          </wp:anchor>
        </w:drawing>
      </w:r>
      <w:r w:rsidR="00203B81" w:rsidRPr="00203B81">
        <w:rPr>
          <w:rFonts w:ascii="Arial" w:hAnsi="Arial" w:cs="Arial"/>
          <w:sz w:val="28"/>
        </w:rPr>
        <w:t xml:space="preserve">Teacher </w:t>
      </w:r>
      <w:r>
        <w:rPr>
          <w:rFonts w:ascii="Arial" w:hAnsi="Arial" w:cs="Arial"/>
          <w:sz w:val="28"/>
        </w:rPr>
        <w:t xml:space="preserve">Assessment </w:t>
      </w:r>
      <w:r w:rsidR="00203B81" w:rsidRPr="00203B81">
        <w:rPr>
          <w:rFonts w:ascii="Arial" w:hAnsi="Arial" w:cs="Arial"/>
          <w:sz w:val="28"/>
        </w:rPr>
        <w:t>reading records</w:t>
      </w:r>
      <w:r>
        <w:rPr>
          <w:rFonts w:ascii="Arial" w:hAnsi="Arial" w:cs="Arial"/>
          <w:sz w:val="28"/>
        </w:rPr>
        <w:t xml:space="preserve"> (to be completed half-termly)</w:t>
      </w:r>
    </w:p>
    <w:p w:rsidR="00203B81" w:rsidRDefault="00203B81" w:rsidP="00052811">
      <w:pPr>
        <w:pStyle w:val="ListParagraph"/>
        <w:ind w:left="0"/>
        <w:rPr>
          <w:rFonts w:ascii="Arial" w:hAnsi="Arial" w:cs="Arial"/>
          <w:sz w:val="32"/>
          <w:szCs w:val="36"/>
          <w:u w:val="single"/>
        </w:rPr>
      </w:pPr>
    </w:p>
    <w:p w:rsidR="00203B81" w:rsidRDefault="0064043C" w:rsidP="00052811">
      <w:pPr>
        <w:pStyle w:val="ListParagraph"/>
        <w:ind w:left="0"/>
        <w:rPr>
          <w:rFonts w:ascii="Arial" w:hAnsi="Arial" w:cs="Arial"/>
          <w:sz w:val="32"/>
          <w:szCs w:val="36"/>
          <w:u w:val="single"/>
        </w:rPr>
      </w:pPr>
      <w:r w:rsidRPr="00203B81">
        <w:rPr>
          <w:rFonts w:ascii="Arial" w:hAnsi="Arial" w:cs="Arial"/>
          <w:b/>
          <w:noProof/>
          <w:sz w:val="22"/>
          <w:u w:val="single"/>
          <w:lang w:eastAsia="en-GB"/>
        </w:rPr>
        <mc:AlternateContent>
          <mc:Choice Requires="wps">
            <w:drawing>
              <wp:anchor distT="0" distB="0" distL="114300" distR="114300" simplePos="0" relativeHeight="251756544" behindDoc="0" locked="0" layoutInCell="1" allowOverlap="1" wp14:anchorId="418B50F7" wp14:editId="18ADF8BD">
                <wp:simplePos x="0" y="0"/>
                <wp:positionH relativeFrom="column">
                  <wp:posOffset>4223385</wp:posOffset>
                </wp:positionH>
                <wp:positionV relativeFrom="paragraph">
                  <wp:posOffset>156210</wp:posOffset>
                </wp:positionV>
                <wp:extent cx="2047875" cy="1343025"/>
                <wp:effectExtent l="0" t="0" r="285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343025"/>
                        </a:xfrm>
                        <a:prstGeom prst="rect">
                          <a:avLst/>
                        </a:prstGeom>
                        <a:solidFill>
                          <a:schemeClr val="accent4">
                            <a:lumMod val="40000"/>
                            <a:lumOff val="60000"/>
                          </a:schemeClr>
                        </a:solidFill>
                        <a:ln w="9525">
                          <a:solidFill>
                            <a:srgbClr val="000000"/>
                          </a:solidFill>
                          <a:miter lim="800000"/>
                          <a:headEnd/>
                          <a:tailEnd/>
                        </a:ln>
                      </wps:spPr>
                      <wps:txbx>
                        <w:txbxContent>
                          <w:p w:rsidR="007414C1" w:rsidRPr="00203B81" w:rsidRDefault="007414C1" w:rsidP="0064043C">
                            <w:pPr>
                              <w:rPr>
                                <w:rFonts w:ascii="Arial" w:hAnsi="Arial" w:cs="Arial"/>
                                <w:b/>
                                <w:sz w:val="22"/>
                              </w:rPr>
                            </w:pPr>
                            <w:r>
                              <w:rPr>
                                <w:rFonts w:ascii="Arial" w:hAnsi="Arial" w:cs="Arial"/>
                                <w:b/>
                                <w:sz w:val="22"/>
                              </w:rPr>
                              <w:t xml:space="preserve">Teacher </w:t>
                            </w:r>
                            <w:r w:rsidRPr="00203B81">
                              <w:rPr>
                                <w:rFonts w:ascii="Arial" w:hAnsi="Arial" w:cs="Arial"/>
                                <w:b/>
                                <w:sz w:val="22"/>
                              </w:rPr>
                              <w:t>Reading Records</w:t>
                            </w:r>
                          </w:p>
                          <w:p w:rsidR="007414C1" w:rsidRDefault="007414C1" w:rsidP="0064043C">
                            <w:pPr>
                              <w:rPr>
                                <w:rFonts w:ascii="Arial" w:hAnsi="Arial" w:cs="Arial"/>
                                <w:sz w:val="22"/>
                              </w:rPr>
                            </w:pPr>
                          </w:p>
                          <w:p w:rsidR="007414C1" w:rsidRDefault="007414C1" w:rsidP="0064043C">
                            <w:pPr>
                              <w:pStyle w:val="ListParagraph"/>
                              <w:numPr>
                                <w:ilvl w:val="0"/>
                                <w:numId w:val="16"/>
                              </w:numPr>
                              <w:ind w:left="426"/>
                              <w:rPr>
                                <w:rFonts w:ascii="Arial" w:hAnsi="Arial" w:cs="Arial"/>
                                <w:sz w:val="22"/>
                              </w:rPr>
                            </w:pPr>
                            <w:r>
                              <w:rPr>
                                <w:rFonts w:ascii="Arial" w:hAnsi="Arial" w:cs="Arial"/>
                                <w:sz w:val="22"/>
                              </w:rPr>
                              <w:t>Use tally marks when a child has shown a skill.</w:t>
                            </w:r>
                          </w:p>
                          <w:p w:rsidR="007414C1" w:rsidRDefault="007414C1" w:rsidP="0064043C">
                            <w:pPr>
                              <w:pStyle w:val="ListParagraph"/>
                              <w:ind w:left="426"/>
                              <w:rPr>
                                <w:rFonts w:ascii="Arial" w:hAnsi="Arial" w:cs="Arial"/>
                                <w:sz w:val="22"/>
                              </w:rPr>
                            </w:pPr>
                          </w:p>
                          <w:p w:rsidR="007414C1" w:rsidRDefault="007414C1" w:rsidP="0064043C">
                            <w:pPr>
                              <w:pStyle w:val="ListParagraph"/>
                              <w:numPr>
                                <w:ilvl w:val="0"/>
                                <w:numId w:val="16"/>
                              </w:numPr>
                              <w:ind w:left="426"/>
                              <w:rPr>
                                <w:rFonts w:ascii="Arial" w:hAnsi="Arial" w:cs="Arial"/>
                                <w:sz w:val="22"/>
                              </w:rPr>
                            </w:pPr>
                            <w:r>
                              <w:rPr>
                                <w:rFonts w:ascii="Arial" w:hAnsi="Arial" w:cs="Arial"/>
                                <w:sz w:val="22"/>
                              </w:rPr>
                              <w:t>Make comments linked to specific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8B50F7" id="_x0000_s1034" type="#_x0000_t202" style="position:absolute;margin-left:332.55pt;margin-top:12.3pt;width:161.25pt;height:105.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" fillcolor="#ccc0d9 [1303]">
                <v:textbox>
                  <w:txbxContent>
                    <w:p w:rsidR="007414C1" w:rsidRPr="00203B81" w:rsidRDefault="007414C1" w:rsidP="0064043C">
                      <w:pPr>
                        <w:rPr>
                          <w:rFonts w:ascii="Arial" w:hAnsi="Arial" w:cs="Arial"/>
                          <w:b/>
                          <w:sz w:val="22"/>
                        </w:rPr>
                      </w:pPr>
                      <w:r>
                        <w:rPr>
                          <w:rFonts w:ascii="Arial" w:hAnsi="Arial" w:cs="Arial"/>
                          <w:b/>
                          <w:sz w:val="22"/>
                        </w:rPr>
                        <w:t xml:space="preserve">Teacher </w:t>
                      </w:r>
                      <w:r w:rsidRPr="00203B81">
                        <w:rPr>
                          <w:rFonts w:ascii="Arial" w:hAnsi="Arial" w:cs="Arial"/>
                          <w:b/>
                          <w:sz w:val="22"/>
                        </w:rPr>
                        <w:t>Reading Records</w:t>
                      </w:r>
                    </w:p>
                    <w:p w:rsidR="007414C1" w:rsidRDefault="007414C1" w:rsidP="0064043C">
                      <w:pPr>
                        <w:rPr>
                          <w:rFonts w:ascii="Arial" w:hAnsi="Arial" w:cs="Arial"/>
                          <w:sz w:val="22"/>
                        </w:rPr>
                      </w:pPr>
                    </w:p>
                    <w:p w:rsidR="007414C1" w:rsidRDefault="007414C1" w:rsidP="0064043C">
                      <w:pPr>
                        <w:pStyle w:val="ListParagraph"/>
                        <w:numPr>
                          <w:ilvl w:val="0"/>
                          <w:numId w:val="16"/>
                        </w:numPr>
                        <w:ind w:left="426"/>
                        <w:rPr>
                          <w:rFonts w:ascii="Arial" w:hAnsi="Arial" w:cs="Arial"/>
                          <w:sz w:val="22"/>
                        </w:rPr>
                      </w:pPr>
                      <w:r>
                        <w:rPr>
                          <w:rFonts w:ascii="Arial" w:hAnsi="Arial" w:cs="Arial"/>
                          <w:sz w:val="22"/>
                        </w:rPr>
                        <w:t>Use tally marks when a child has shown a skill.</w:t>
                      </w:r>
                    </w:p>
                    <w:p w:rsidR="007414C1" w:rsidRDefault="007414C1" w:rsidP="0064043C">
                      <w:pPr>
                        <w:pStyle w:val="ListParagraph"/>
                        <w:ind w:left="426"/>
                        <w:rPr>
                          <w:rFonts w:ascii="Arial" w:hAnsi="Arial" w:cs="Arial"/>
                          <w:sz w:val="22"/>
                        </w:rPr>
                      </w:pPr>
                    </w:p>
                    <w:p w:rsidR="007414C1" w:rsidRDefault="007414C1" w:rsidP="0064043C">
                      <w:pPr>
                        <w:pStyle w:val="ListParagraph"/>
                        <w:numPr>
                          <w:ilvl w:val="0"/>
                          <w:numId w:val="16"/>
                        </w:numPr>
                        <w:ind w:left="426"/>
                        <w:rPr>
                          <w:rFonts w:ascii="Arial" w:hAnsi="Arial" w:cs="Arial"/>
                          <w:sz w:val="22"/>
                        </w:rPr>
                      </w:pPr>
                      <w:r>
                        <w:rPr>
                          <w:rFonts w:ascii="Arial" w:hAnsi="Arial" w:cs="Arial"/>
                          <w:sz w:val="22"/>
                        </w:rPr>
                        <w:t>Make comments linked to specific skills.</w:t>
                      </w:r>
                    </w:p>
                  </w:txbxContent>
                </v:textbox>
              </v:shape>
            </w:pict>
          </mc:Fallback>
        </mc:AlternateContent>
      </w:r>
    </w:p>
    <w:p w:rsidR="00203B81" w:rsidRDefault="00203B81" w:rsidP="00052811">
      <w:pPr>
        <w:pStyle w:val="ListParagraph"/>
        <w:ind w:left="0"/>
        <w:rPr>
          <w:rFonts w:ascii="Arial" w:hAnsi="Arial" w:cs="Arial"/>
          <w:sz w:val="32"/>
          <w:szCs w:val="36"/>
          <w:u w:val="single"/>
        </w:rPr>
      </w:pPr>
    </w:p>
    <w:p w:rsidR="00203B81" w:rsidRDefault="00203B81" w:rsidP="00052811">
      <w:pPr>
        <w:pStyle w:val="ListParagraph"/>
        <w:ind w:left="0"/>
        <w:rPr>
          <w:rFonts w:ascii="Arial" w:hAnsi="Arial" w:cs="Arial"/>
          <w:sz w:val="32"/>
          <w:szCs w:val="36"/>
          <w:u w:val="single"/>
        </w:rPr>
      </w:pPr>
    </w:p>
    <w:p w:rsidR="00203B81" w:rsidRDefault="00203B81" w:rsidP="00052811">
      <w:pPr>
        <w:pStyle w:val="ListParagraph"/>
        <w:ind w:left="0"/>
        <w:rPr>
          <w:rFonts w:ascii="Arial" w:hAnsi="Arial" w:cs="Arial"/>
          <w:sz w:val="32"/>
          <w:szCs w:val="36"/>
          <w:u w:val="single"/>
        </w:rPr>
      </w:pPr>
    </w:p>
    <w:p w:rsidR="00203B81" w:rsidRDefault="00203B81" w:rsidP="00052811">
      <w:pPr>
        <w:pStyle w:val="ListParagraph"/>
        <w:ind w:left="0"/>
        <w:rPr>
          <w:rFonts w:ascii="Arial" w:hAnsi="Arial" w:cs="Arial"/>
          <w:sz w:val="32"/>
          <w:szCs w:val="36"/>
          <w:u w:val="single"/>
        </w:rPr>
      </w:pPr>
    </w:p>
    <w:p w:rsidR="00203B81" w:rsidRDefault="00203B81" w:rsidP="00052811">
      <w:pPr>
        <w:pStyle w:val="ListParagraph"/>
        <w:ind w:left="0"/>
        <w:rPr>
          <w:rFonts w:ascii="Arial" w:hAnsi="Arial" w:cs="Arial"/>
          <w:sz w:val="32"/>
          <w:szCs w:val="36"/>
          <w:u w:val="single"/>
        </w:rPr>
      </w:pPr>
    </w:p>
    <w:p w:rsidR="00203B81" w:rsidRDefault="00203B81" w:rsidP="00052811">
      <w:pPr>
        <w:pStyle w:val="ListParagraph"/>
        <w:ind w:left="0"/>
        <w:rPr>
          <w:rFonts w:ascii="Arial" w:hAnsi="Arial" w:cs="Arial"/>
          <w:sz w:val="32"/>
          <w:szCs w:val="36"/>
          <w:u w:val="single"/>
        </w:rPr>
      </w:pPr>
    </w:p>
    <w:p w:rsidR="00FA350A" w:rsidRPr="005E4A08" w:rsidRDefault="00FA350A" w:rsidP="00FA350A">
      <w:pPr>
        <w:spacing w:after="200" w:line="276" w:lineRule="auto"/>
        <w:ind w:right="-164"/>
        <w:rPr>
          <w:rFonts w:ascii="Arial" w:hAnsi="Arial" w:cs="Arial"/>
          <w:b/>
          <w:sz w:val="32"/>
          <w:szCs w:val="36"/>
          <w:u w:val="single"/>
        </w:rPr>
      </w:pPr>
      <w:r>
        <w:rPr>
          <w:rFonts w:ascii="Arial" w:hAnsi="Arial" w:cs="Arial"/>
          <w:b/>
          <w:sz w:val="32"/>
          <w:szCs w:val="36"/>
          <w:u w:val="single"/>
        </w:rPr>
        <w:t xml:space="preserve">Reading </w:t>
      </w:r>
      <w:r w:rsidRPr="005E4A08">
        <w:rPr>
          <w:rFonts w:ascii="Arial" w:hAnsi="Arial" w:cs="Arial"/>
          <w:b/>
          <w:sz w:val="32"/>
          <w:szCs w:val="36"/>
          <w:u w:val="single"/>
        </w:rPr>
        <w:t>Assessment:</w:t>
      </w:r>
    </w:p>
    <w:p w:rsidR="00FA350A" w:rsidRDefault="00FA350A" w:rsidP="00FA350A">
      <w:pPr>
        <w:spacing w:after="200" w:line="276" w:lineRule="auto"/>
        <w:ind w:right="-164"/>
        <w:rPr>
          <w:rFonts w:ascii="Arial" w:hAnsi="Arial" w:cs="Arial"/>
          <w:szCs w:val="36"/>
        </w:rPr>
      </w:pPr>
      <w:r>
        <w:rPr>
          <w:rFonts w:ascii="Arial" w:hAnsi="Arial" w:cs="Arial"/>
          <w:szCs w:val="36"/>
        </w:rPr>
        <w:t>Class teachers will ensure a RWI assessment and red word tracker is completed for every child in YR, Y1 and Y2 each half term and updated on the class’ on-going reading tracker.  Some children</w:t>
      </w:r>
      <w:r w:rsidR="00CF2AF5">
        <w:rPr>
          <w:rFonts w:ascii="Arial" w:hAnsi="Arial" w:cs="Arial"/>
          <w:szCs w:val="36"/>
        </w:rPr>
        <w:t xml:space="preserve"> working below ARE</w:t>
      </w:r>
      <w:r>
        <w:rPr>
          <w:rFonts w:ascii="Arial" w:hAnsi="Arial" w:cs="Arial"/>
          <w:szCs w:val="36"/>
        </w:rPr>
        <w:t xml:space="preserve"> in Y3 and Y4 will also be tracked in this way. </w:t>
      </w: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FA350A" w:rsidTr="006D19C2">
        <w:tc>
          <w:tcPr>
            <w:tcW w:w="1540" w:type="dxa"/>
            <w:shd w:val="clear" w:color="auto" w:fill="D9D9D9" w:themeFill="background1" w:themeFillShade="D9"/>
          </w:tcPr>
          <w:p w:rsidR="00FA350A" w:rsidRDefault="00FA350A" w:rsidP="006D19C2">
            <w:pPr>
              <w:spacing w:after="200" w:line="276" w:lineRule="auto"/>
              <w:ind w:left="-142" w:right="-164"/>
              <w:jc w:val="center"/>
              <w:rPr>
                <w:rFonts w:ascii="Arial" w:hAnsi="Arial" w:cs="Arial"/>
                <w:szCs w:val="36"/>
              </w:rPr>
            </w:pPr>
            <w:r>
              <w:rPr>
                <w:rFonts w:ascii="Arial" w:hAnsi="Arial" w:cs="Arial"/>
                <w:szCs w:val="36"/>
              </w:rPr>
              <w:t>Autumn 1</w:t>
            </w:r>
          </w:p>
        </w:tc>
        <w:tc>
          <w:tcPr>
            <w:tcW w:w="1540" w:type="dxa"/>
            <w:shd w:val="clear" w:color="auto" w:fill="D9D9D9" w:themeFill="background1" w:themeFillShade="D9"/>
          </w:tcPr>
          <w:p w:rsidR="00FA350A" w:rsidRDefault="00FA350A" w:rsidP="006D19C2">
            <w:pPr>
              <w:spacing w:after="200" w:line="276" w:lineRule="auto"/>
              <w:ind w:left="-264" w:right="-164"/>
              <w:jc w:val="center"/>
              <w:rPr>
                <w:rFonts w:ascii="Arial" w:hAnsi="Arial" w:cs="Arial"/>
                <w:szCs w:val="36"/>
              </w:rPr>
            </w:pPr>
            <w:r>
              <w:rPr>
                <w:rFonts w:ascii="Arial" w:hAnsi="Arial" w:cs="Arial"/>
                <w:szCs w:val="36"/>
              </w:rPr>
              <w:t>Autumn 2</w:t>
            </w:r>
          </w:p>
        </w:tc>
        <w:tc>
          <w:tcPr>
            <w:tcW w:w="1540" w:type="dxa"/>
            <w:shd w:val="clear" w:color="auto" w:fill="D9D9D9" w:themeFill="background1" w:themeFillShade="D9"/>
          </w:tcPr>
          <w:p w:rsidR="00FA350A" w:rsidRDefault="00FA350A" w:rsidP="006D19C2">
            <w:pPr>
              <w:spacing w:after="200" w:line="276" w:lineRule="auto"/>
              <w:ind w:left="-245" w:right="-164"/>
              <w:jc w:val="center"/>
              <w:rPr>
                <w:rFonts w:ascii="Arial" w:hAnsi="Arial" w:cs="Arial"/>
                <w:szCs w:val="36"/>
              </w:rPr>
            </w:pPr>
            <w:r>
              <w:rPr>
                <w:rFonts w:ascii="Arial" w:hAnsi="Arial" w:cs="Arial"/>
                <w:szCs w:val="36"/>
              </w:rPr>
              <w:t>Spring 1</w:t>
            </w:r>
          </w:p>
        </w:tc>
        <w:tc>
          <w:tcPr>
            <w:tcW w:w="1540" w:type="dxa"/>
            <w:shd w:val="clear" w:color="auto" w:fill="D9D9D9" w:themeFill="background1" w:themeFillShade="D9"/>
          </w:tcPr>
          <w:p w:rsidR="00FA350A" w:rsidRDefault="00FA350A" w:rsidP="006D19C2">
            <w:pPr>
              <w:spacing w:after="200" w:line="276" w:lineRule="auto"/>
              <w:ind w:left="-225" w:right="-164"/>
              <w:jc w:val="center"/>
              <w:rPr>
                <w:rFonts w:ascii="Arial" w:hAnsi="Arial" w:cs="Arial"/>
                <w:szCs w:val="36"/>
              </w:rPr>
            </w:pPr>
            <w:r>
              <w:rPr>
                <w:rFonts w:ascii="Arial" w:hAnsi="Arial" w:cs="Arial"/>
                <w:szCs w:val="36"/>
              </w:rPr>
              <w:t>Spring 2</w:t>
            </w:r>
          </w:p>
        </w:tc>
        <w:tc>
          <w:tcPr>
            <w:tcW w:w="1541" w:type="dxa"/>
            <w:shd w:val="clear" w:color="auto" w:fill="D9D9D9" w:themeFill="background1" w:themeFillShade="D9"/>
          </w:tcPr>
          <w:p w:rsidR="00FA350A" w:rsidRDefault="00FA350A" w:rsidP="006D19C2">
            <w:pPr>
              <w:spacing w:after="200" w:line="276" w:lineRule="auto"/>
              <w:ind w:left="-206" w:right="-164"/>
              <w:jc w:val="center"/>
              <w:rPr>
                <w:rFonts w:ascii="Arial" w:hAnsi="Arial" w:cs="Arial"/>
                <w:szCs w:val="36"/>
              </w:rPr>
            </w:pPr>
            <w:r>
              <w:rPr>
                <w:rFonts w:ascii="Arial" w:hAnsi="Arial" w:cs="Arial"/>
                <w:szCs w:val="36"/>
              </w:rPr>
              <w:t>Summer 1</w:t>
            </w:r>
          </w:p>
        </w:tc>
        <w:tc>
          <w:tcPr>
            <w:tcW w:w="1541" w:type="dxa"/>
            <w:shd w:val="clear" w:color="auto" w:fill="D9D9D9" w:themeFill="background1" w:themeFillShade="D9"/>
          </w:tcPr>
          <w:p w:rsidR="00FA350A" w:rsidRDefault="00FA350A" w:rsidP="006D19C2">
            <w:pPr>
              <w:spacing w:after="200" w:line="276" w:lineRule="auto"/>
              <w:ind w:left="-188" w:right="-164"/>
              <w:jc w:val="center"/>
              <w:rPr>
                <w:rFonts w:ascii="Arial" w:hAnsi="Arial" w:cs="Arial"/>
                <w:szCs w:val="36"/>
              </w:rPr>
            </w:pPr>
            <w:r>
              <w:rPr>
                <w:rFonts w:ascii="Arial" w:hAnsi="Arial" w:cs="Arial"/>
                <w:szCs w:val="36"/>
              </w:rPr>
              <w:t>Summer 2</w:t>
            </w:r>
          </w:p>
        </w:tc>
      </w:tr>
      <w:tr w:rsidR="00FA350A" w:rsidRPr="0055294C" w:rsidTr="006D19C2">
        <w:tc>
          <w:tcPr>
            <w:tcW w:w="1540" w:type="dxa"/>
          </w:tcPr>
          <w:p w:rsidR="00FA350A" w:rsidRPr="0055294C" w:rsidRDefault="00FA350A" w:rsidP="006D19C2">
            <w:pPr>
              <w:spacing w:after="200" w:line="276" w:lineRule="auto"/>
              <w:ind w:left="-142" w:right="-164"/>
              <w:jc w:val="center"/>
              <w:rPr>
                <w:rFonts w:ascii="Arial" w:hAnsi="Arial" w:cs="Arial"/>
                <w:sz w:val="20"/>
                <w:szCs w:val="36"/>
              </w:rPr>
            </w:pPr>
            <w:r w:rsidRPr="0055294C">
              <w:rPr>
                <w:rFonts w:ascii="Arial" w:hAnsi="Arial" w:cs="Arial"/>
                <w:sz w:val="20"/>
                <w:szCs w:val="36"/>
              </w:rPr>
              <w:t>Assessment 1</w:t>
            </w:r>
          </w:p>
        </w:tc>
        <w:tc>
          <w:tcPr>
            <w:tcW w:w="1540" w:type="dxa"/>
          </w:tcPr>
          <w:p w:rsidR="00FA350A" w:rsidRPr="0055294C" w:rsidRDefault="00FA350A" w:rsidP="006D19C2">
            <w:pPr>
              <w:spacing w:after="200" w:line="276" w:lineRule="auto"/>
              <w:ind w:left="-122" w:right="-164"/>
              <w:jc w:val="center"/>
              <w:rPr>
                <w:rFonts w:ascii="Arial" w:hAnsi="Arial" w:cs="Arial"/>
                <w:sz w:val="20"/>
                <w:szCs w:val="36"/>
              </w:rPr>
            </w:pPr>
            <w:r w:rsidRPr="0055294C">
              <w:rPr>
                <w:rFonts w:ascii="Arial" w:hAnsi="Arial" w:cs="Arial"/>
                <w:sz w:val="20"/>
                <w:szCs w:val="36"/>
              </w:rPr>
              <w:t>Assessment 2</w:t>
            </w:r>
          </w:p>
        </w:tc>
        <w:tc>
          <w:tcPr>
            <w:tcW w:w="1540" w:type="dxa"/>
          </w:tcPr>
          <w:p w:rsidR="00FA350A" w:rsidRPr="0055294C" w:rsidRDefault="00FA350A" w:rsidP="006D19C2">
            <w:pPr>
              <w:spacing w:after="200" w:line="276" w:lineRule="auto"/>
              <w:ind w:left="-103" w:right="-164"/>
              <w:jc w:val="center"/>
              <w:rPr>
                <w:rFonts w:ascii="Arial" w:hAnsi="Arial" w:cs="Arial"/>
                <w:sz w:val="20"/>
                <w:szCs w:val="36"/>
              </w:rPr>
            </w:pPr>
            <w:r w:rsidRPr="0055294C">
              <w:rPr>
                <w:rFonts w:ascii="Arial" w:hAnsi="Arial" w:cs="Arial"/>
                <w:sz w:val="20"/>
                <w:szCs w:val="36"/>
              </w:rPr>
              <w:t>Assessment 3</w:t>
            </w:r>
          </w:p>
        </w:tc>
        <w:tc>
          <w:tcPr>
            <w:tcW w:w="1540" w:type="dxa"/>
          </w:tcPr>
          <w:p w:rsidR="00FA350A" w:rsidRPr="0055294C" w:rsidRDefault="00FA350A" w:rsidP="006D19C2">
            <w:pPr>
              <w:spacing w:after="200" w:line="276" w:lineRule="auto"/>
              <w:ind w:left="-84" w:right="-164"/>
              <w:jc w:val="center"/>
              <w:rPr>
                <w:rFonts w:ascii="Arial" w:hAnsi="Arial" w:cs="Arial"/>
                <w:sz w:val="20"/>
                <w:szCs w:val="36"/>
              </w:rPr>
            </w:pPr>
            <w:r w:rsidRPr="0055294C">
              <w:rPr>
                <w:rFonts w:ascii="Arial" w:hAnsi="Arial" w:cs="Arial"/>
                <w:sz w:val="20"/>
                <w:szCs w:val="36"/>
              </w:rPr>
              <w:t>Assessment 1</w:t>
            </w:r>
          </w:p>
        </w:tc>
        <w:tc>
          <w:tcPr>
            <w:tcW w:w="1541" w:type="dxa"/>
          </w:tcPr>
          <w:p w:rsidR="00FA350A" w:rsidRPr="0055294C" w:rsidRDefault="00FA350A" w:rsidP="006D19C2">
            <w:pPr>
              <w:spacing w:after="200" w:line="276" w:lineRule="auto"/>
              <w:ind w:left="-64" w:right="-164"/>
              <w:jc w:val="center"/>
              <w:rPr>
                <w:rFonts w:ascii="Arial" w:hAnsi="Arial" w:cs="Arial"/>
                <w:sz w:val="20"/>
                <w:szCs w:val="36"/>
              </w:rPr>
            </w:pPr>
            <w:r w:rsidRPr="0055294C">
              <w:rPr>
                <w:rFonts w:ascii="Arial" w:hAnsi="Arial" w:cs="Arial"/>
                <w:sz w:val="20"/>
                <w:szCs w:val="36"/>
              </w:rPr>
              <w:t>Assessment 2</w:t>
            </w:r>
          </w:p>
        </w:tc>
        <w:tc>
          <w:tcPr>
            <w:tcW w:w="1541" w:type="dxa"/>
          </w:tcPr>
          <w:p w:rsidR="00FA350A" w:rsidRPr="0055294C" w:rsidRDefault="00FA350A" w:rsidP="006D19C2">
            <w:pPr>
              <w:spacing w:after="200" w:line="276" w:lineRule="auto"/>
              <w:ind w:left="-188" w:right="-164"/>
              <w:jc w:val="center"/>
              <w:rPr>
                <w:rFonts w:ascii="Arial" w:hAnsi="Arial" w:cs="Arial"/>
                <w:sz w:val="20"/>
                <w:szCs w:val="36"/>
              </w:rPr>
            </w:pPr>
            <w:r w:rsidRPr="0055294C">
              <w:rPr>
                <w:rFonts w:ascii="Arial" w:hAnsi="Arial" w:cs="Arial"/>
                <w:sz w:val="20"/>
                <w:szCs w:val="36"/>
              </w:rPr>
              <w:t>Assessment 3</w:t>
            </w:r>
          </w:p>
        </w:tc>
      </w:tr>
    </w:tbl>
    <w:p w:rsidR="00FA350A" w:rsidRDefault="00FA350A" w:rsidP="00FA350A">
      <w:pPr>
        <w:spacing w:after="200" w:line="276" w:lineRule="auto"/>
        <w:ind w:right="-164"/>
        <w:rPr>
          <w:rFonts w:ascii="Arial" w:hAnsi="Arial" w:cs="Arial"/>
          <w:szCs w:val="36"/>
        </w:rPr>
      </w:pPr>
    </w:p>
    <w:p w:rsidR="00FA350A" w:rsidRDefault="00FA350A" w:rsidP="00FA350A">
      <w:pPr>
        <w:spacing w:after="200" w:line="276" w:lineRule="auto"/>
        <w:ind w:right="-164"/>
        <w:rPr>
          <w:rFonts w:ascii="Arial" w:hAnsi="Arial" w:cs="Arial"/>
          <w:szCs w:val="36"/>
        </w:rPr>
      </w:pPr>
      <w:r>
        <w:rPr>
          <w:rFonts w:ascii="Arial" w:hAnsi="Arial" w:cs="Arial"/>
          <w:szCs w:val="36"/>
        </w:rPr>
        <w:t>Please continue children’s assessments from the previous colour of where they got to in their last assessment.  E.g. if a child is working at blue, please start their next assessment from yellow.</w:t>
      </w:r>
    </w:p>
    <w:p w:rsidR="00FA350A" w:rsidRDefault="00FA350A" w:rsidP="00FA350A">
      <w:pPr>
        <w:spacing w:after="200" w:line="276" w:lineRule="auto"/>
        <w:ind w:right="-164"/>
        <w:rPr>
          <w:rFonts w:ascii="Arial" w:hAnsi="Arial" w:cs="Arial"/>
          <w:szCs w:val="36"/>
        </w:rPr>
      </w:pPr>
      <w:r>
        <w:rPr>
          <w:noProof/>
          <w:lang w:eastAsia="en-GB"/>
        </w:rPr>
        <w:drawing>
          <wp:anchor distT="0" distB="0" distL="114300" distR="114300" simplePos="0" relativeHeight="251762688" behindDoc="0" locked="0" layoutInCell="1" allowOverlap="1" wp14:anchorId="02483983" wp14:editId="27D3098B">
            <wp:simplePos x="0" y="0"/>
            <wp:positionH relativeFrom="column">
              <wp:posOffset>304800</wp:posOffset>
            </wp:positionH>
            <wp:positionV relativeFrom="paragraph">
              <wp:posOffset>31750</wp:posOffset>
            </wp:positionV>
            <wp:extent cx="5353050" cy="2895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353050" cy="2895600"/>
                    </a:xfrm>
                    <a:prstGeom prst="rect">
                      <a:avLst/>
                    </a:prstGeom>
                  </pic:spPr>
                </pic:pic>
              </a:graphicData>
            </a:graphic>
            <wp14:sizeRelH relativeFrom="page">
              <wp14:pctWidth>0</wp14:pctWidth>
            </wp14:sizeRelH>
            <wp14:sizeRelV relativeFrom="page">
              <wp14:pctHeight>0</wp14:pctHeight>
            </wp14:sizeRelV>
          </wp:anchor>
        </w:drawing>
      </w:r>
    </w:p>
    <w:p w:rsidR="00FA350A" w:rsidRDefault="00FA350A" w:rsidP="00FA350A">
      <w:pPr>
        <w:spacing w:after="200" w:line="276" w:lineRule="auto"/>
        <w:ind w:right="-164"/>
        <w:rPr>
          <w:rFonts w:ascii="Arial" w:hAnsi="Arial" w:cs="Arial"/>
          <w:szCs w:val="36"/>
        </w:rPr>
      </w:pPr>
    </w:p>
    <w:p w:rsidR="00FA350A" w:rsidRDefault="00FA350A" w:rsidP="00FA350A">
      <w:pPr>
        <w:spacing w:after="200" w:line="276" w:lineRule="auto"/>
        <w:ind w:right="-164"/>
        <w:rPr>
          <w:rFonts w:ascii="Arial" w:hAnsi="Arial" w:cs="Arial"/>
          <w:szCs w:val="36"/>
        </w:rPr>
      </w:pPr>
    </w:p>
    <w:p w:rsidR="00FA350A" w:rsidRDefault="00FA350A" w:rsidP="00FA350A">
      <w:pPr>
        <w:spacing w:after="200" w:line="276" w:lineRule="auto"/>
        <w:ind w:right="-164"/>
        <w:rPr>
          <w:rFonts w:ascii="Arial" w:hAnsi="Arial" w:cs="Arial"/>
          <w:szCs w:val="36"/>
        </w:rPr>
      </w:pPr>
    </w:p>
    <w:p w:rsidR="00FA350A" w:rsidRDefault="00FA350A" w:rsidP="00FA350A">
      <w:pPr>
        <w:spacing w:after="200" w:line="276" w:lineRule="auto"/>
        <w:ind w:right="-164"/>
        <w:rPr>
          <w:rFonts w:ascii="Arial" w:hAnsi="Arial" w:cs="Arial"/>
          <w:szCs w:val="36"/>
        </w:rPr>
      </w:pPr>
    </w:p>
    <w:p w:rsidR="00FA350A" w:rsidRDefault="00FA350A" w:rsidP="00FA350A">
      <w:pPr>
        <w:spacing w:after="200" w:line="276" w:lineRule="auto"/>
        <w:ind w:right="-164"/>
        <w:rPr>
          <w:rFonts w:ascii="Arial" w:hAnsi="Arial" w:cs="Arial"/>
          <w:szCs w:val="36"/>
        </w:rPr>
      </w:pPr>
    </w:p>
    <w:p w:rsidR="00FA350A" w:rsidRDefault="00FA350A" w:rsidP="00FA350A">
      <w:pPr>
        <w:spacing w:after="200" w:line="276" w:lineRule="auto"/>
        <w:ind w:right="-164"/>
        <w:rPr>
          <w:rFonts w:ascii="Arial" w:hAnsi="Arial" w:cs="Arial"/>
          <w:szCs w:val="36"/>
        </w:rPr>
      </w:pPr>
    </w:p>
    <w:p w:rsidR="00FA350A" w:rsidRDefault="00FA350A" w:rsidP="00FA350A">
      <w:pPr>
        <w:spacing w:after="200" w:line="276" w:lineRule="auto"/>
        <w:ind w:right="-164"/>
        <w:rPr>
          <w:rFonts w:ascii="Arial" w:hAnsi="Arial" w:cs="Arial"/>
          <w:szCs w:val="36"/>
        </w:rPr>
      </w:pPr>
    </w:p>
    <w:p w:rsidR="00FA350A" w:rsidRDefault="00FA350A" w:rsidP="00FA350A">
      <w:pPr>
        <w:spacing w:after="200" w:line="276" w:lineRule="auto"/>
        <w:ind w:right="-164"/>
        <w:rPr>
          <w:rFonts w:ascii="Arial" w:hAnsi="Arial" w:cs="Arial"/>
          <w:szCs w:val="36"/>
        </w:rPr>
      </w:pPr>
    </w:p>
    <w:p w:rsidR="00FA350A" w:rsidRDefault="00FA350A" w:rsidP="00FA350A">
      <w:pPr>
        <w:spacing w:after="200" w:line="276" w:lineRule="auto"/>
        <w:ind w:right="-164"/>
        <w:rPr>
          <w:rFonts w:ascii="Arial" w:hAnsi="Arial" w:cs="Arial"/>
          <w:szCs w:val="36"/>
        </w:rPr>
      </w:pPr>
    </w:p>
    <w:p w:rsidR="006642E6" w:rsidRDefault="006642E6" w:rsidP="00FA350A">
      <w:pPr>
        <w:spacing w:after="200" w:line="276" w:lineRule="auto"/>
        <w:ind w:right="-164"/>
        <w:rPr>
          <w:rFonts w:ascii="Arial" w:hAnsi="Arial" w:cs="Arial"/>
          <w:szCs w:val="36"/>
        </w:rPr>
      </w:pPr>
    </w:p>
    <w:p w:rsidR="006642E6" w:rsidRDefault="006642E6" w:rsidP="00FA350A">
      <w:pPr>
        <w:spacing w:after="200" w:line="276" w:lineRule="auto"/>
        <w:ind w:right="-164"/>
        <w:rPr>
          <w:rFonts w:ascii="Arial" w:hAnsi="Arial" w:cs="Arial"/>
          <w:szCs w:val="36"/>
        </w:rPr>
      </w:pPr>
    </w:p>
    <w:p w:rsidR="006642E6" w:rsidRDefault="006642E6" w:rsidP="00FA350A">
      <w:pPr>
        <w:spacing w:after="200" w:line="276" w:lineRule="auto"/>
        <w:ind w:right="-164"/>
        <w:rPr>
          <w:rFonts w:ascii="Arial" w:hAnsi="Arial" w:cs="Arial"/>
          <w:szCs w:val="36"/>
        </w:rPr>
      </w:pPr>
    </w:p>
    <w:p w:rsidR="006642E6" w:rsidRDefault="006642E6" w:rsidP="00FA350A">
      <w:pPr>
        <w:spacing w:after="200" w:line="276" w:lineRule="auto"/>
        <w:ind w:right="-164"/>
        <w:rPr>
          <w:rFonts w:ascii="Arial" w:hAnsi="Arial" w:cs="Arial"/>
          <w:szCs w:val="36"/>
        </w:rPr>
      </w:pPr>
    </w:p>
    <w:p w:rsidR="00FA350A" w:rsidRDefault="00FA350A" w:rsidP="00FA350A">
      <w:pPr>
        <w:spacing w:after="200" w:line="276" w:lineRule="auto"/>
        <w:ind w:right="-164"/>
        <w:rPr>
          <w:rFonts w:ascii="Arial" w:hAnsi="Arial" w:cs="Arial"/>
          <w:szCs w:val="36"/>
        </w:rPr>
      </w:pPr>
      <w:r>
        <w:rPr>
          <w:rFonts w:ascii="Arial" w:hAnsi="Arial" w:cs="Arial"/>
          <w:szCs w:val="36"/>
        </w:rPr>
        <w:lastRenderedPageBreak/>
        <w:t>Teachers must use the RWI Assessment Criteria guide for deciding children’s levels.  All assessment information can be found on the server and i</w:t>
      </w:r>
      <w:r w:rsidR="00CF2AF5">
        <w:rPr>
          <w:rFonts w:ascii="Arial" w:hAnsi="Arial" w:cs="Arial"/>
          <w:szCs w:val="36"/>
        </w:rPr>
        <w:t>n the Reading Leader handbooks.  For example:</w:t>
      </w:r>
    </w:p>
    <w:p w:rsidR="00FA350A" w:rsidRPr="00580097" w:rsidRDefault="00FA350A" w:rsidP="00580097">
      <w:pPr>
        <w:spacing w:after="200" w:line="276" w:lineRule="auto"/>
        <w:ind w:right="-164"/>
        <w:jc w:val="center"/>
        <w:rPr>
          <w:rFonts w:ascii="Arial" w:hAnsi="Arial" w:cs="Arial"/>
          <w:szCs w:val="36"/>
        </w:rPr>
      </w:pPr>
      <w:r>
        <w:rPr>
          <w:noProof/>
          <w:lang w:eastAsia="en-GB"/>
        </w:rPr>
        <w:drawing>
          <wp:inline distT="0" distB="0" distL="0" distR="0" wp14:anchorId="6621E0C1" wp14:editId="3CB832FE">
            <wp:extent cx="5724525" cy="1390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24525" cy="1390650"/>
                    </a:xfrm>
                    <a:prstGeom prst="rect">
                      <a:avLst/>
                    </a:prstGeom>
                  </pic:spPr>
                </pic:pic>
              </a:graphicData>
            </a:graphic>
          </wp:inline>
        </w:drawing>
      </w:r>
    </w:p>
    <w:p w:rsidR="00580097" w:rsidRDefault="00580097" w:rsidP="00ED23DF">
      <w:pPr>
        <w:pStyle w:val="ListParagraph"/>
        <w:ind w:left="0"/>
        <w:rPr>
          <w:rFonts w:ascii="Arial" w:hAnsi="Arial" w:cs="Arial"/>
          <w:sz w:val="32"/>
          <w:szCs w:val="36"/>
          <w:u w:val="single"/>
        </w:rPr>
      </w:pPr>
    </w:p>
    <w:p w:rsidR="00ED23DF" w:rsidRDefault="00ED23DF" w:rsidP="00ED23DF">
      <w:pPr>
        <w:pStyle w:val="ListParagraph"/>
        <w:ind w:left="0"/>
        <w:rPr>
          <w:rFonts w:ascii="Arial" w:hAnsi="Arial" w:cs="Arial"/>
          <w:sz w:val="32"/>
          <w:szCs w:val="36"/>
          <w:u w:val="single"/>
        </w:rPr>
      </w:pPr>
      <w:r>
        <w:rPr>
          <w:rFonts w:ascii="Arial" w:hAnsi="Arial" w:cs="Arial"/>
          <w:sz w:val="32"/>
          <w:szCs w:val="36"/>
          <w:u w:val="single"/>
        </w:rPr>
        <w:t>On-Going Reading Assessment:</w:t>
      </w:r>
    </w:p>
    <w:p w:rsidR="00ED23DF" w:rsidRDefault="00ED23DF" w:rsidP="00ED23DF">
      <w:pPr>
        <w:pStyle w:val="ListParagraph"/>
        <w:ind w:left="0"/>
        <w:rPr>
          <w:rFonts w:ascii="Arial" w:hAnsi="Arial" w:cs="Arial"/>
          <w:sz w:val="32"/>
          <w:szCs w:val="36"/>
          <w:u w:val="single"/>
        </w:rPr>
      </w:pPr>
    </w:p>
    <w:p w:rsidR="00ED23DF" w:rsidRDefault="00ED23DF" w:rsidP="004D14EC">
      <w:pPr>
        <w:pStyle w:val="ListParagraph"/>
        <w:spacing w:after="200" w:line="276" w:lineRule="auto"/>
        <w:ind w:left="0"/>
        <w:rPr>
          <w:rFonts w:ascii="Arial" w:hAnsi="Arial" w:cs="Arial"/>
          <w:sz w:val="28"/>
          <w:szCs w:val="36"/>
        </w:rPr>
      </w:pPr>
      <w:r w:rsidRPr="00052811">
        <w:rPr>
          <w:rFonts w:ascii="Arial" w:hAnsi="Arial" w:cs="Arial"/>
          <w:sz w:val="28"/>
          <w:szCs w:val="36"/>
        </w:rPr>
        <w:t xml:space="preserve">Half termly </w:t>
      </w:r>
      <w:r w:rsidRPr="00B92CD8">
        <w:rPr>
          <w:rFonts w:ascii="Arial" w:hAnsi="Arial" w:cs="Arial"/>
          <w:sz w:val="28"/>
          <w:szCs w:val="36"/>
        </w:rPr>
        <w:t>Rising Star</w:t>
      </w:r>
      <w:r w:rsidRPr="00052811">
        <w:rPr>
          <w:rFonts w:ascii="Arial" w:hAnsi="Arial" w:cs="Arial"/>
          <w:sz w:val="28"/>
          <w:szCs w:val="36"/>
        </w:rPr>
        <w:t xml:space="preserve"> </w:t>
      </w:r>
      <w:r w:rsidR="004D14EC">
        <w:rPr>
          <w:rFonts w:ascii="Arial" w:hAnsi="Arial" w:cs="Arial"/>
          <w:sz w:val="28"/>
          <w:szCs w:val="36"/>
        </w:rPr>
        <w:t>comprehension assessments</w:t>
      </w:r>
    </w:p>
    <w:p w:rsidR="004D14EC" w:rsidRDefault="004D14EC" w:rsidP="004D14EC">
      <w:pPr>
        <w:pStyle w:val="ListParagraph"/>
        <w:spacing w:after="200" w:line="276" w:lineRule="auto"/>
        <w:ind w:left="0"/>
        <w:rPr>
          <w:rFonts w:ascii="Arial" w:hAnsi="Arial" w:cs="Arial"/>
          <w:sz w:val="28"/>
          <w:szCs w:val="36"/>
        </w:rPr>
      </w:pPr>
    </w:p>
    <w:p w:rsidR="007B276A" w:rsidRPr="004D14EC" w:rsidRDefault="007B276A" w:rsidP="004D14EC">
      <w:pPr>
        <w:pStyle w:val="ListParagraph"/>
        <w:numPr>
          <w:ilvl w:val="0"/>
          <w:numId w:val="30"/>
        </w:numPr>
        <w:spacing w:after="200" w:line="276" w:lineRule="auto"/>
        <w:ind w:left="426"/>
        <w:rPr>
          <w:rFonts w:ascii="Arial" w:hAnsi="Arial" w:cs="Arial"/>
          <w:sz w:val="22"/>
          <w:szCs w:val="36"/>
        </w:rPr>
      </w:pPr>
      <w:r w:rsidRPr="004D14EC">
        <w:rPr>
          <w:rFonts w:ascii="Arial" w:hAnsi="Arial" w:cs="Arial"/>
          <w:sz w:val="22"/>
          <w:szCs w:val="36"/>
        </w:rPr>
        <w:t>Children who are working at ARE should start the year on their age</w:t>
      </w:r>
      <w:r w:rsidR="004D14EC">
        <w:rPr>
          <w:rFonts w:ascii="Arial" w:hAnsi="Arial" w:cs="Arial"/>
          <w:sz w:val="22"/>
          <w:szCs w:val="36"/>
        </w:rPr>
        <w:t xml:space="preserve">-appropriate Rising Star test, e.g. a </w:t>
      </w:r>
      <w:r w:rsidRPr="004D14EC">
        <w:rPr>
          <w:rFonts w:ascii="Arial" w:hAnsi="Arial" w:cs="Arial"/>
          <w:sz w:val="22"/>
          <w:szCs w:val="36"/>
        </w:rPr>
        <w:t xml:space="preserve">child who starts Y4 as 3S on target tracker should do the Y4 Autumn 1 Rising Star Assessment at the end of Autumn 1. </w:t>
      </w:r>
    </w:p>
    <w:p w:rsidR="007B276A" w:rsidRPr="004D14EC" w:rsidRDefault="007B276A" w:rsidP="004D14EC">
      <w:pPr>
        <w:pStyle w:val="ListParagraph"/>
        <w:numPr>
          <w:ilvl w:val="0"/>
          <w:numId w:val="30"/>
        </w:numPr>
        <w:spacing w:after="200" w:line="276" w:lineRule="auto"/>
        <w:ind w:left="426"/>
        <w:rPr>
          <w:rFonts w:ascii="Arial" w:hAnsi="Arial" w:cs="Arial"/>
          <w:sz w:val="22"/>
          <w:szCs w:val="36"/>
        </w:rPr>
      </w:pPr>
      <w:r w:rsidRPr="004D14EC">
        <w:rPr>
          <w:rFonts w:ascii="Arial" w:hAnsi="Arial" w:cs="Arial"/>
          <w:sz w:val="22"/>
          <w:szCs w:val="36"/>
        </w:rPr>
        <w:t xml:space="preserve">For children working above/below ARE, please continue progressing </w:t>
      </w:r>
      <w:r w:rsidR="004D14EC">
        <w:rPr>
          <w:rFonts w:ascii="Arial" w:hAnsi="Arial" w:cs="Arial"/>
          <w:sz w:val="22"/>
          <w:szCs w:val="36"/>
        </w:rPr>
        <w:t xml:space="preserve">children </w:t>
      </w:r>
      <w:r w:rsidRPr="004D14EC">
        <w:rPr>
          <w:rFonts w:ascii="Arial" w:hAnsi="Arial" w:cs="Arial"/>
          <w:sz w:val="22"/>
          <w:szCs w:val="36"/>
        </w:rPr>
        <w:t>t</w:t>
      </w:r>
      <w:r w:rsidR="00CF2AF5">
        <w:rPr>
          <w:rFonts w:ascii="Arial" w:hAnsi="Arial" w:cs="Arial"/>
          <w:sz w:val="22"/>
          <w:szCs w:val="36"/>
        </w:rPr>
        <w:t xml:space="preserve">hrough the assessments </w:t>
      </w:r>
      <w:r w:rsidRPr="004D14EC">
        <w:rPr>
          <w:rFonts w:ascii="Arial" w:hAnsi="Arial" w:cs="Arial"/>
          <w:sz w:val="22"/>
          <w:szCs w:val="36"/>
        </w:rPr>
        <w:t xml:space="preserve">(bearing in mind children who need to make rapid progress). </w:t>
      </w:r>
    </w:p>
    <w:p w:rsidR="007B276A" w:rsidRPr="004D14EC" w:rsidRDefault="007B276A" w:rsidP="004D14EC">
      <w:pPr>
        <w:pStyle w:val="ListParagraph"/>
        <w:numPr>
          <w:ilvl w:val="0"/>
          <w:numId w:val="30"/>
        </w:numPr>
        <w:spacing w:after="200" w:line="276" w:lineRule="auto"/>
        <w:ind w:left="426"/>
        <w:rPr>
          <w:rFonts w:ascii="Arial" w:hAnsi="Arial" w:cs="Arial"/>
          <w:sz w:val="22"/>
          <w:szCs w:val="36"/>
        </w:rPr>
      </w:pPr>
      <w:r w:rsidRPr="004D14EC">
        <w:rPr>
          <w:rFonts w:ascii="Arial" w:hAnsi="Arial" w:cs="Arial"/>
          <w:sz w:val="22"/>
          <w:szCs w:val="36"/>
        </w:rPr>
        <w:t>When completin</w:t>
      </w:r>
      <w:r w:rsidR="004D14EC">
        <w:rPr>
          <w:rFonts w:ascii="Arial" w:hAnsi="Arial" w:cs="Arial"/>
          <w:sz w:val="22"/>
          <w:szCs w:val="36"/>
        </w:rPr>
        <w:t>g your on-</w:t>
      </w:r>
      <w:r w:rsidRPr="004D14EC">
        <w:rPr>
          <w:rFonts w:ascii="Arial" w:hAnsi="Arial" w:cs="Arial"/>
          <w:sz w:val="22"/>
          <w:szCs w:val="36"/>
        </w:rPr>
        <w:t>going assessment</w:t>
      </w:r>
      <w:r w:rsidR="004D14EC">
        <w:rPr>
          <w:rFonts w:ascii="Arial" w:hAnsi="Arial" w:cs="Arial"/>
          <w:sz w:val="22"/>
          <w:szCs w:val="36"/>
        </w:rPr>
        <w:t xml:space="preserve"> record</w:t>
      </w:r>
      <w:r w:rsidRPr="004D14EC">
        <w:rPr>
          <w:rFonts w:ascii="Arial" w:hAnsi="Arial" w:cs="Arial"/>
          <w:sz w:val="22"/>
          <w:szCs w:val="36"/>
        </w:rPr>
        <w:t>, please record</w:t>
      </w:r>
      <w:r w:rsidR="004D14EC">
        <w:rPr>
          <w:rFonts w:ascii="Arial" w:hAnsi="Arial" w:cs="Arial"/>
          <w:sz w:val="22"/>
          <w:szCs w:val="36"/>
        </w:rPr>
        <w:t xml:space="preserve"> which RS test children did, </w:t>
      </w:r>
      <w:r w:rsidRPr="004D14EC">
        <w:rPr>
          <w:rFonts w:ascii="Arial" w:hAnsi="Arial" w:cs="Arial"/>
          <w:sz w:val="22"/>
          <w:szCs w:val="36"/>
        </w:rPr>
        <w:t xml:space="preserve">their </w:t>
      </w:r>
      <w:r w:rsidR="004D14EC">
        <w:rPr>
          <w:rFonts w:ascii="Arial" w:hAnsi="Arial" w:cs="Arial"/>
          <w:sz w:val="22"/>
          <w:szCs w:val="36"/>
        </w:rPr>
        <w:t>overall score and</w:t>
      </w:r>
      <w:r w:rsidRPr="004D14EC">
        <w:rPr>
          <w:rFonts w:ascii="Arial" w:hAnsi="Arial" w:cs="Arial"/>
          <w:sz w:val="22"/>
          <w:szCs w:val="36"/>
        </w:rPr>
        <w:t xml:space="preserve"> their scores for F, NF and P (fiction, non-fiction and poetry).</w:t>
      </w:r>
    </w:p>
    <w:p w:rsidR="007B276A" w:rsidRDefault="007B276A" w:rsidP="004D14EC">
      <w:pPr>
        <w:pStyle w:val="ListParagraph"/>
        <w:numPr>
          <w:ilvl w:val="0"/>
          <w:numId w:val="30"/>
        </w:numPr>
        <w:spacing w:after="200" w:line="276" w:lineRule="auto"/>
        <w:ind w:left="426"/>
        <w:rPr>
          <w:rFonts w:ascii="Arial" w:hAnsi="Arial" w:cs="Arial"/>
          <w:sz w:val="22"/>
          <w:szCs w:val="36"/>
        </w:rPr>
      </w:pPr>
      <w:r w:rsidRPr="004D14EC">
        <w:rPr>
          <w:rFonts w:ascii="Arial" w:hAnsi="Arial" w:cs="Arial"/>
          <w:sz w:val="22"/>
          <w:szCs w:val="36"/>
        </w:rPr>
        <w:t>If you have children who are making below e</w:t>
      </w:r>
      <w:r w:rsidR="004D14EC">
        <w:rPr>
          <w:rFonts w:ascii="Arial" w:hAnsi="Arial" w:cs="Arial"/>
          <w:sz w:val="22"/>
          <w:szCs w:val="36"/>
        </w:rPr>
        <w:t>xpected progress, you should use</w:t>
      </w:r>
      <w:r w:rsidRPr="004D14EC">
        <w:rPr>
          <w:rFonts w:ascii="Arial" w:hAnsi="Arial" w:cs="Arial"/>
          <w:sz w:val="22"/>
          <w:szCs w:val="36"/>
        </w:rPr>
        <w:t xml:space="preserve"> the RS question analysis to identify what gaps they have, e.g. </w:t>
      </w:r>
      <w:r w:rsidR="00E077C3">
        <w:rPr>
          <w:rFonts w:ascii="Arial" w:hAnsi="Arial" w:cs="Arial"/>
          <w:sz w:val="22"/>
          <w:szCs w:val="36"/>
        </w:rPr>
        <w:t>inference style questions.</w:t>
      </w:r>
    </w:p>
    <w:p w:rsidR="004D14EC" w:rsidRPr="004D14EC" w:rsidRDefault="004D14EC" w:rsidP="004D14EC">
      <w:pPr>
        <w:pStyle w:val="ListParagraph"/>
        <w:spacing w:after="200" w:line="276" w:lineRule="auto"/>
        <w:ind w:left="426"/>
        <w:rPr>
          <w:rFonts w:ascii="Arial" w:hAnsi="Arial" w:cs="Arial"/>
          <w:sz w:val="22"/>
          <w:szCs w:val="36"/>
        </w:rPr>
      </w:pPr>
    </w:p>
    <w:p w:rsidR="004D14EC" w:rsidRDefault="00015336" w:rsidP="00ED23DF">
      <w:pPr>
        <w:pStyle w:val="ListParagraph"/>
        <w:spacing w:after="200" w:line="276" w:lineRule="auto"/>
        <w:rPr>
          <w:rFonts w:ascii="Arial" w:hAnsi="Arial" w:cs="Arial"/>
          <w:sz w:val="22"/>
          <w:szCs w:val="36"/>
        </w:rPr>
      </w:pPr>
      <w:r w:rsidRPr="00015336">
        <w:rPr>
          <w:rFonts w:ascii="Arial" w:hAnsi="Arial" w:cs="Arial"/>
          <w:noProof/>
          <w:sz w:val="22"/>
          <w:szCs w:val="36"/>
          <w:lang w:eastAsia="en-GB"/>
        </w:rPr>
        <w:drawing>
          <wp:inline distT="0" distB="0" distL="0" distR="0" wp14:anchorId="1CD18C22" wp14:editId="4E1DD69D">
            <wp:extent cx="5997067" cy="2648429"/>
            <wp:effectExtent l="0" t="0" r="0" b="6350"/>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67196" cy="2679400"/>
                    </a:xfrm>
                    <a:prstGeom prst="rect">
                      <a:avLst/>
                    </a:prstGeom>
                  </pic:spPr>
                </pic:pic>
              </a:graphicData>
            </a:graphic>
          </wp:inline>
        </w:drawing>
      </w:r>
    </w:p>
    <w:p w:rsidR="00ED23DF" w:rsidRPr="00052811" w:rsidRDefault="00ED23DF" w:rsidP="00ED23DF">
      <w:pPr>
        <w:pStyle w:val="ListParagraph"/>
        <w:spacing w:after="200" w:line="276" w:lineRule="auto"/>
        <w:ind w:left="0"/>
        <w:rPr>
          <w:rFonts w:ascii="Arial" w:hAnsi="Arial" w:cs="Arial"/>
          <w:sz w:val="28"/>
          <w:szCs w:val="36"/>
        </w:rPr>
      </w:pPr>
    </w:p>
    <w:p w:rsidR="00ED23DF" w:rsidRPr="007B276A" w:rsidRDefault="004D14EC" w:rsidP="007B276A">
      <w:pPr>
        <w:pStyle w:val="ListParagraph"/>
        <w:spacing w:after="200" w:line="276" w:lineRule="auto"/>
        <w:ind w:left="0"/>
        <w:rPr>
          <w:rFonts w:ascii="Arial" w:hAnsi="Arial" w:cs="Arial"/>
          <w:sz w:val="28"/>
          <w:szCs w:val="36"/>
        </w:rPr>
      </w:pPr>
      <w:r w:rsidRPr="00052811">
        <w:rPr>
          <w:rFonts w:ascii="Arial" w:hAnsi="Arial" w:cs="Arial"/>
          <w:b/>
          <w:i/>
          <w:noProof/>
          <w:sz w:val="32"/>
          <w:szCs w:val="36"/>
          <w:u w:val="single"/>
          <w:lang w:eastAsia="en-GB"/>
        </w:rPr>
        <mc:AlternateContent>
          <mc:Choice Requires="wps">
            <w:drawing>
              <wp:anchor distT="0" distB="0" distL="114300" distR="114300" simplePos="0" relativeHeight="251747328" behindDoc="0" locked="0" layoutInCell="1" allowOverlap="1" wp14:anchorId="508D43FF" wp14:editId="56766620">
                <wp:simplePos x="0" y="0"/>
                <wp:positionH relativeFrom="column">
                  <wp:posOffset>-38100</wp:posOffset>
                </wp:positionH>
                <wp:positionV relativeFrom="paragraph">
                  <wp:posOffset>238760</wp:posOffset>
                </wp:positionV>
                <wp:extent cx="5805170" cy="638175"/>
                <wp:effectExtent l="0" t="0" r="24130" b="28575"/>
                <wp:wrapNone/>
                <wp:docPr id="4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638175"/>
                        </a:xfrm>
                        <a:prstGeom prst="rect">
                          <a:avLst/>
                        </a:prstGeom>
                        <a:solidFill>
                          <a:schemeClr val="accent4">
                            <a:lumMod val="60000"/>
                            <a:lumOff val="40000"/>
                          </a:schemeClr>
                        </a:solidFill>
                        <a:ln w="19050">
                          <a:solidFill>
                            <a:srgbClr val="000000"/>
                          </a:solidFill>
                          <a:miter lim="800000"/>
                          <a:headEnd/>
                          <a:tailEnd/>
                        </a:ln>
                      </wps:spPr>
                      <wps:txbx>
                        <w:txbxContent>
                          <w:p w:rsidR="007414C1" w:rsidRPr="0078662C" w:rsidRDefault="007414C1" w:rsidP="00ED23DF">
                            <w:pPr>
                              <w:pStyle w:val="ListParagraph"/>
                              <w:ind w:left="0"/>
                              <w:jc w:val="center"/>
                              <w:rPr>
                                <w:rFonts w:ascii="Arial" w:hAnsi="Arial" w:cs="Arial"/>
                                <w:b/>
                                <w:i/>
                                <w:color w:val="000000" w:themeColor="text1"/>
                                <w:kern w:val="24"/>
                                <w:sz w:val="22"/>
                                <w:szCs w:val="24"/>
                              </w:rPr>
                            </w:pPr>
                          </w:p>
                          <w:p w:rsidR="007414C1" w:rsidRPr="0078662C" w:rsidRDefault="007414C1" w:rsidP="00ED23DF">
                            <w:pPr>
                              <w:pStyle w:val="ListParagraph"/>
                              <w:ind w:left="0"/>
                              <w:jc w:val="center"/>
                              <w:rPr>
                                <w:rFonts w:ascii="Arial" w:hAnsi="Arial" w:cs="Arial"/>
                                <w:b/>
                                <w:i/>
                                <w:szCs w:val="36"/>
                              </w:rPr>
                            </w:pPr>
                            <w:r w:rsidRPr="0078662C">
                              <w:rPr>
                                <w:rFonts w:ascii="Arial" w:hAnsi="Arial" w:cs="Arial"/>
                                <w:b/>
                                <w:i/>
                                <w:color w:val="000000" w:themeColor="text1"/>
                                <w:kern w:val="24"/>
                                <w:sz w:val="22"/>
                                <w:szCs w:val="24"/>
                              </w:rPr>
                              <w:t xml:space="preserve">Use these records to moderate your own judgements and to monitor progress. </w:t>
                            </w:r>
                          </w:p>
                          <w:p w:rsidR="007414C1" w:rsidRDefault="007414C1" w:rsidP="00ED23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8D43FF" id="_x0000_s1035" type="#_x0000_t202" style="position:absolute;margin-left:-3pt;margin-top:18.8pt;width:457.1pt;height:50.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" fillcolor="#b2a1c7 [1943]" strokeweight="1.5pt">
                <v:textbox>
                  <w:txbxContent>
                    <w:p w:rsidR="007414C1" w:rsidRPr="0078662C" w:rsidRDefault="007414C1" w:rsidP="00ED23DF">
                      <w:pPr>
                        <w:pStyle w:val="ListParagraph"/>
                        <w:ind w:left="0"/>
                        <w:jc w:val="center"/>
                        <w:rPr>
                          <w:rFonts w:ascii="Arial" w:hAnsi="Arial" w:cs="Arial"/>
                          <w:b/>
                          <w:i/>
                          <w:color w:val="000000" w:themeColor="text1"/>
                          <w:kern w:val="24"/>
                          <w:sz w:val="22"/>
                          <w:szCs w:val="24"/>
                        </w:rPr>
                      </w:pPr>
                    </w:p>
                    <w:p w:rsidR="007414C1" w:rsidRPr="0078662C" w:rsidRDefault="007414C1" w:rsidP="00ED23DF">
                      <w:pPr>
                        <w:pStyle w:val="ListParagraph"/>
                        <w:ind w:left="0"/>
                        <w:jc w:val="center"/>
                        <w:rPr>
                          <w:rFonts w:ascii="Arial" w:hAnsi="Arial" w:cs="Arial"/>
                          <w:b/>
                          <w:i/>
                          <w:szCs w:val="36"/>
                        </w:rPr>
                      </w:pPr>
                      <w:r w:rsidRPr="0078662C">
                        <w:rPr>
                          <w:rFonts w:ascii="Arial" w:hAnsi="Arial" w:cs="Arial"/>
                          <w:b/>
                          <w:i/>
                          <w:color w:val="000000" w:themeColor="text1"/>
                          <w:kern w:val="24"/>
                          <w:sz w:val="22"/>
                          <w:szCs w:val="24"/>
                        </w:rPr>
                        <w:t xml:space="preserve">Use these records to moderate your own judgements and to monitor progress. </w:t>
                      </w:r>
                    </w:p>
                    <w:p w:rsidR="007414C1" w:rsidRDefault="007414C1" w:rsidP="00ED23DF"/>
                  </w:txbxContent>
                </v:textbox>
              </v:shape>
            </w:pict>
          </mc:Fallback>
        </mc:AlternateContent>
      </w:r>
      <w:r w:rsidR="00ED23DF" w:rsidRPr="007B276A">
        <w:rPr>
          <w:rFonts w:ascii="Arial" w:hAnsi="Arial" w:cs="Arial"/>
          <w:i/>
          <w:sz w:val="22"/>
          <w:szCs w:val="36"/>
        </w:rPr>
        <w:t xml:space="preserve">.  </w:t>
      </w:r>
    </w:p>
    <w:p w:rsidR="00ED23DF" w:rsidRDefault="00ED23DF" w:rsidP="00ED23DF">
      <w:pPr>
        <w:spacing w:after="200" w:line="276" w:lineRule="auto"/>
        <w:rPr>
          <w:rFonts w:ascii="Arial" w:hAnsi="Arial" w:cs="Arial"/>
          <w:i/>
          <w:sz w:val="22"/>
          <w:szCs w:val="36"/>
        </w:rPr>
      </w:pPr>
    </w:p>
    <w:p w:rsidR="00ED23DF" w:rsidRDefault="00ED23DF" w:rsidP="00ED23DF">
      <w:pPr>
        <w:spacing w:after="200" w:line="276" w:lineRule="auto"/>
        <w:rPr>
          <w:rFonts w:ascii="Arial" w:hAnsi="Arial" w:cs="Arial"/>
          <w:i/>
          <w:sz w:val="22"/>
          <w:szCs w:val="36"/>
        </w:rPr>
      </w:pPr>
    </w:p>
    <w:p w:rsidR="00E077C3" w:rsidRDefault="00E077C3" w:rsidP="00ED23DF">
      <w:pPr>
        <w:pStyle w:val="ListParagraph"/>
        <w:ind w:left="0"/>
        <w:rPr>
          <w:rFonts w:ascii="Arial" w:hAnsi="Arial" w:cs="Arial"/>
          <w:sz w:val="32"/>
          <w:szCs w:val="36"/>
          <w:u w:val="single"/>
        </w:rPr>
      </w:pPr>
    </w:p>
    <w:p w:rsidR="006642E6" w:rsidRDefault="006642E6" w:rsidP="00ED23DF">
      <w:pPr>
        <w:pStyle w:val="ListParagraph"/>
        <w:ind w:left="0"/>
        <w:rPr>
          <w:rFonts w:ascii="Arial" w:hAnsi="Arial" w:cs="Arial"/>
          <w:sz w:val="32"/>
          <w:szCs w:val="36"/>
          <w:u w:val="single"/>
        </w:rPr>
      </w:pPr>
    </w:p>
    <w:p w:rsidR="00ED23DF" w:rsidRDefault="00ED23DF" w:rsidP="00ED23DF">
      <w:pPr>
        <w:pStyle w:val="ListParagraph"/>
        <w:ind w:left="0"/>
        <w:rPr>
          <w:rFonts w:ascii="Arial" w:hAnsi="Arial" w:cs="Arial"/>
          <w:sz w:val="32"/>
          <w:szCs w:val="36"/>
          <w:u w:val="single"/>
        </w:rPr>
      </w:pPr>
      <w:r>
        <w:rPr>
          <w:rFonts w:ascii="Arial" w:hAnsi="Arial" w:cs="Arial"/>
          <w:sz w:val="32"/>
          <w:szCs w:val="36"/>
          <w:u w:val="single"/>
        </w:rPr>
        <w:lastRenderedPageBreak/>
        <w:t>Monitoring:</w:t>
      </w:r>
    </w:p>
    <w:p w:rsidR="00E077C3" w:rsidRDefault="00E077C3" w:rsidP="00ED23DF">
      <w:pPr>
        <w:pStyle w:val="ListParagraph"/>
        <w:ind w:left="0"/>
        <w:rPr>
          <w:rFonts w:ascii="Arial" w:hAnsi="Arial" w:cs="Arial"/>
          <w:sz w:val="32"/>
          <w:szCs w:val="36"/>
          <w:u w:val="single"/>
        </w:rPr>
      </w:pPr>
    </w:p>
    <w:p w:rsidR="00CF2AF5" w:rsidRPr="00CF2AF5" w:rsidRDefault="00ED23DF" w:rsidP="00ED23DF">
      <w:pPr>
        <w:pStyle w:val="ListParagraph"/>
        <w:numPr>
          <w:ilvl w:val="0"/>
          <w:numId w:val="18"/>
        </w:numPr>
        <w:tabs>
          <w:tab w:val="left" w:pos="7440"/>
        </w:tabs>
        <w:ind w:left="0"/>
        <w:rPr>
          <w:rFonts w:ascii="Arial" w:hAnsi="Arial" w:cs="Arial"/>
          <w:b/>
          <w:sz w:val="28"/>
          <w:u w:val="single"/>
        </w:rPr>
      </w:pPr>
      <w:r>
        <w:rPr>
          <w:rFonts w:ascii="Arial" w:hAnsi="Arial" w:cs="Arial"/>
          <w:sz w:val="28"/>
          <w:szCs w:val="36"/>
        </w:rPr>
        <w:t>Reading response books will be</w:t>
      </w:r>
      <w:r w:rsidR="00CF2AF5">
        <w:rPr>
          <w:rFonts w:ascii="Arial" w:hAnsi="Arial" w:cs="Arial"/>
          <w:sz w:val="28"/>
          <w:szCs w:val="36"/>
        </w:rPr>
        <w:t xml:space="preserve"> included in English scrutinies.  </w:t>
      </w:r>
    </w:p>
    <w:p w:rsidR="00CF2AF5" w:rsidRPr="00CF2AF5" w:rsidRDefault="00CF2AF5" w:rsidP="00CF2AF5">
      <w:pPr>
        <w:pStyle w:val="ListParagraph"/>
        <w:numPr>
          <w:ilvl w:val="0"/>
          <w:numId w:val="31"/>
        </w:numPr>
        <w:tabs>
          <w:tab w:val="left" w:pos="7440"/>
        </w:tabs>
        <w:rPr>
          <w:rFonts w:ascii="Arial" w:hAnsi="Arial" w:cs="Arial"/>
          <w:b/>
          <w:sz w:val="28"/>
          <w:u w:val="single"/>
        </w:rPr>
      </w:pPr>
      <w:r>
        <w:rPr>
          <w:rFonts w:ascii="Arial" w:hAnsi="Arial" w:cs="Arial"/>
          <w:sz w:val="28"/>
          <w:szCs w:val="36"/>
        </w:rPr>
        <w:t>KS1 work can be kept in English books and should include discrete skill teaching, vocabulary work and whole class comprehension work.</w:t>
      </w:r>
      <w:r w:rsidR="007414C1">
        <w:rPr>
          <w:rFonts w:ascii="Arial" w:hAnsi="Arial" w:cs="Arial"/>
          <w:sz w:val="28"/>
          <w:szCs w:val="36"/>
        </w:rPr>
        <w:t xml:space="preserve">  Y2 children working in the comprehension group should use reading response books for their work. </w:t>
      </w:r>
    </w:p>
    <w:p w:rsidR="007414C1" w:rsidRPr="007414C1" w:rsidRDefault="00CF2AF5" w:rsidP="00CF2AF5">
      <w:pPr>
        <w:pStyle w:val="ListParagraph"/>
        <w:numPr>
          <w:ilvl w:val="0"/>
          <w:numId w:val="31"/>
        </w:numPr>
        <w:tabs>
          <w:tab w:val="left" w:pos="7440"/>
        </w:tabs>
        <w:rPr>
          <w:rFonts w:ascii="Arial" w:hAnsi="Arial" w:cs="Arial"/>
          <w:b/>
          <w:sz w:val="28"/>
          <w:u w:val="single"/>
        </w:rPr>
      </w:pPr>
      <w:r>
        <w:rPr>
          <w:rFonts w:ascii="Arial" w:hAnsi="Arial" w:cs="Arial"/>
          <w:sz w:val="28"/>
          <w:szCs w:val="36"/>
        </w:rPr>
        <w:t>KS2 books should have</w:t>
      </w:r>
      <w:r w:rsidR="007414C1">
        <w:rPr>
          <w:rFonts w:ascii="Arial" w:hAnsi="Arial" w:cs="Arial"/>
          <w:sz w:val="28"/>
          <w:szCs w:val="36"/>
        </w:rPr>
        <w:t xml:space="preserve"> discrete skill</w:t>
      </w:r>
      <w:r>
        <w:rPr>
          <w:rFonts w:ascii="Arial" w:hAnsi="Arial" w:cs="Arial"/>
          <w:sz w:val="28"/>
          <w:szCs w:val="36"/>
        </w:rPr>
        <w:t xml:space="preserve"> teaching, </w:t>
      </w:r>
      <w:r w:rsidR="006642E6">
        <w:rPr>
          <w:rFonts w:ascii="Arial" w:hAnsi="Arial" w:cs="Arial"/>
          <w:sz w:val="28"/>
          <w:szCs w:val="36"/>
        </w:rPr>
        <w:t>1</w:t>
      </w:r>
      <w:r>
        <w:rPr>
          <w:rFonts w:ascii="Arial" w:hAnsi="Arial" w:cs="Arial"/>
          <w:sz w:val="28"/>
          <w:szCs w:val="36"/>
        </w:rPr>
        <w:t xml:space="preserve">x VIPER sheets, 3x </w:t>
      </w:r>
      <w:r w:rsidR="00CB3812">
        <w:rPr>
          <w:rFonts w:ascii="Arial" w:hAnsi="Arial" w:cs="Arial"/>
          <w:sz w:val="28"/>
          <w:szCs w:val="36"/>
        </w:rPr>
        <w:t>Nelson Comprehension</w:t>
      </w:r>
      <w:r w:rsidR="006642E6">
        <w:rPr>
          <w:rFonts w:ascii="Arial" w:hAnsi="Arial" w:cs="Arial"/>
          <w:sz w:val="28"/>
          <w:szCs w:val="36"/>
        </w:rPr>
        <w:t xml:space="preserve"> Reading Comprehension</w:t>
      </w:r>
      <w:r>
        <w:rPr>
          <w:rFonts w:ascii="Arial" w:hAnsi="Arial" w:cs="Arial"/>
          <w:sz w:val="28"/>
          <w:szCs w:val="36"/>
        </w:rPr>
        <w:t xml:space="preserve">, vocabulary work and </w:t>
      </w:r>
      <w:r w:rsidR="007414C1">
        <w:rPr>
          <w:rFonts w:ascii="Arial" w:hAnsi="Arial" w:cs="Arial"/>
          <w:sz w:val="28"/>
          <w:szCs w:val="36"/>
        </w:rPr>
        <w:t>fluency self/peer assessments.</w:t>
      </w:r>
    </w:p>
    <w:p w:rsidR="00ED23DF" w:rsidRPr="00052811" w:rsidRDefault="00CF2AF5" w:rsidP="007414C1">
      <w:pPr>
        <w:pStyle w:val="ListParagraph"/>
        <w:tabs>
          <w:tab w:val="left" w:pos="7440"/>
        </w:tabs>
        <w:rPr>
          <w:rFonts w:ascii="Arial" w:hAnsi="Arial" w:cs="Arial"/>
          <w:b/>
          <w:sz w:val="28"/>
          <w:u w:val="single"/>
        </w:rPr>
      </w:pPr>
      <w:r>
        <w:rPr>
          <w:rFonts w:ascii="Arial" w:hAnsi="Arial" w:cs="Arial"/>
          <w:sz w:val="28"/>
          <w:szCs w:val="36"/>
        </w:rPr>
        <w:t xml:space="preserve"> </w:t>
      </w:r>
    </w:p>
    <w:p w:rsidR="00ED23DF" w:rsidRPr="007414C1" w:rsidRDefault="00ED23DF" w:rsidP="00ED23DF">
      <w:pPr>
        <w:pStyle w:val="ListParagraph"/>
        <w:numPr>
          <w:ilvl w:val="0"/>
          <w:numId w:val="18"/>
        </w:numPr>
        <w:tabs>
          <w:tab w:val="left" w:pos="7440"/>
        </w:tabs>
        <w:ind w:left="0"/>
        <w:rPr>
          <w:rFonts w:ascii="Arial" w:hAnsi="Arial" w:cs="Arial"/>
          <w:b/>
          <w:sz w:val="28"/>
          <w:u w:val="single"/>
        </w:rPr>
      </w:pPr>
      <w:r>
        <w:rPr>
          <w:rFonts w:ascii="Arial" w:hAnsi="Arial" w:cs="Arial"/>
          <w:sz w:val="28"/>
          <w:szCs w:val="36"/>
        </w:rPr>
        <w:t>Reading files wil</w:t>
      </w:r>
      <w:r w:rsidR="00E870A6">
        <w:rPr>
          <w:rFonts w:ascii="Arial" w:hAnsi="Arial" w:cs="Arial"/>
          <w:sz w:val="28"/>
          <w:szCs w:val="36"/>
        </w:rPr>
        <w:t>l be collected every t</w:t>
      </w:r>
      <w:r w:rsidR="007414C1">
        <w:rPr>
          <w:rFonts w:ascii="Arial" w:hAnsi="Arial" w:cs="Arial"/>
          <w:sz w:val="28"/>
          <w:szCs w:val="36"/>
        </w:rPr>
        <w:t>erm to monitor home/school reading.</w:t>
      </w:r>
    </w:p>
    <w:p w:rsidR="007414C1" w:rsidRPr="00052811" w:rsidRDefault="007414C1" w:rsidP="007414C1">
      <w:pPr>
        <w:pStyle w:val="ListParagraph"/>
        <w:tabs>
          <w:tab w:val="left" w:pos="7440"/>
        </w:tabs>
        <w:ind w:left="0"/>
        <w:rPr>
          <w:rFonts w:ascii="Arial" w:hAnsi="Arial" w:cs="Arial"/>
          <w:b/>
          <w:sz w:val="28"/>
          <w:u w:val="single"/>
        </w:rPr>
      </w:pPr>
    </w:p>
    <w:p w:rsidR="00ED23DF" w:rsidRDefault="00ED23DF" w:rsidP="00ED23DF">
      <w:pPr>
        <w:pStyle w:val="ListParagraph"/>
        <w:numPr>
          <w:ilvl w:val="0"/>
          <w:numId w:val="18"/>
        </w:numPr>
        <w:tabs>
          <w:tab w:val="left" w:pos="7440"/>
        </w:tabs>
        <w:ind w:left="0"/>
        <w:rPr>
          <w:rFonts w:ascii="Arial" w:hAnsi="Arial" w:cs="Arial"/>
          <w:b/>
          <w:sz w:val="28"/>
          <w:u w:val="single"/>
        </w:rPr>
      </w:pPr>
      <w:r w:rsidRPr="00052811">
        <w:rPr>
          <w:rFonts w:ascii="Arial" w:hAnsi="Arial" w:cs="Arial"/>
          <w:sz w:val="28"/>
          <w:szCs w:val="36"/>
        </w:rPr>
        <w:t>On-</w:t>
      </w:r>
      <w:r w:rsidR="007414C1">
        <w:rPr>
          <w:rFonts w:ascii="Arial" w:hAnsi="Arial" w:cs="Arial"/>
          <w:sz w:val="28"/>
          <w:szCs w:val="36"/>
        </w:rPr>
        <w:t>going reading trackers</w:t>
      </w:r>
      <w:r w:rsidRPr="00052811">
        <w:rPr>
          <w:rFonts w:ascii="Arial" w:hAnsi="Arial" w:cs="Arial"/>
          <w:sz w:val="28"/>
        </w:rPr>
        <w:t xml:space="preserve"> will be used to quality assure judgements and monitor progress.</w:t>
      </w:r>
      <w:r>
        <w:rPr>
          <w:rFonts w:ascii="Arial" w:hAnsi="Arial" w:cs="Arial"/>
          <w:b/>
          <w:sz w:val="28"/>
          <w:u w:val="single"/>
        </w:rPr>
        <w:t xml:space="preserve"> </w:t>
      </w:r>
    </w:p>
    <w:p w:rsidR="007414C1" w:rsidRPr="00052811" w:rsidRDefault="007414C1" w:rsidP="007414C1">
      <w:pPr>
        <w:pStyle w:val="ListParagraph"/>
        <w:tabs>
          <w:tab w:val="left" w:pos="7440"/>
        </w:tabs>
        <w:ind w:left="0"/>
        <w:rPr>
          <w:rFonts w:ascii="Arial" w:hAnsi="Arial" w:cs="Arial"/>
          <w:b/>
          <w:sz w:val="28"/>
          <w:u w:val="single"/>
        </w:rPr>
      </w:pPr>
    </w:p>
    <w:p w:rsidR="00ED23DF" w:rsidRPr="00052811" w:rsidRDefault="00ED23DF" w:rsidP="00ED23DF">
      <w:pPr>
        <w:pStyle w:val="ListParagraph"/>
        <w:numPr>
          <w:ilvl w:val="0"/>
          <w:numId w:val="18"/>
        </w:numPr>
        <w:tabs>
          <w:tab w:val="left" w:pos="7440"/>
        </w:tabs>
        <w:ind w:left="0"/>
        <w:rPr>
          <w:rFonts w:ascii="Arial" w:hAnsi="Arial" w:cs="Arial"/>
          <w:b/>
          <w:sz w:val="28"/>
          <w:u w:val="single"/>
        </w:rPr>
      </w:pPr>
      <w:r>
        <w:rPr>
          <w:rFonts w:ascii="Arial" w:hAnsi="Arial" w:cs="Arial"/>
          <w:sz w:val="28"/>
          <w:szCs w:val="36"/>
        </w:rPr>
        <w:t>Pupil interviews (including listening to children read their home reading book/Ofsted questions)</w:t>
      </w:r>
    </w:p>
    <w:p w:rsidR="00E870A6" w:rsidRDefault="00E870A6" w:rsidP="00E870A6">
      <w:pPr>
        <w:pStyle w:val="ListParagraph"/>
        <w:tabs>
          <w:tab w:val="left" w:pos="7440"/>
        </w:tabs>
        <w:ind w:left="0"/>
        <w:rPr>
          <w:rFonts w:ascii="Arial" w:hAnsi="Arial" w:cs="Arial"/>
          <w:sz w:val="28"/>
          <w:szCs w:val="36"/>
        </w:rPr>
      </w:pPr>
    </w:p>
    <w:p w:rsidR="00E870A6" w:rsidRDefault="00E870A6" w:rsidP="00E870A6">
      <w:pPr>
        <w:pStyle w:val="ListParagraph"/>
        <w:tabs>
          <w:tab w:val="left" w:pos="7440"/>
        </w:tabs>
        <w:ind w:left="0"/>
        <w:rPr>
          <w:rFonts w:ascii="Arial" w:hAnsi="Arial" w:cs="Arial"/>
          <w:sz w:val="28"/>
          <w:szCs w:val="36"/>
        </w:rPr>
      </w:pPr>
    </w:p>
    <w:p w:rsidR="00ED23DF" w:rsidRDefault="00E870A6" w:rsidP="00E870A6">
      <w:pPr>
        <w:pStyle w:val="ListParagraph"/>
        <w:tabs>
          <w:tab w:val="left" w:pos="7440"/>
        </w:tabs>
        <w:ind w:left="0"/>
        <w:rPr>
          <w:rFonts w:ascii="Arial" w:hAnsi="Arial" w:cs="Arial"/>
          <w:sz w:val="28"/>
          <w:szCs w:val="36"/>
        </w:rPr>
      </w:pPr>
      <w:r>
        <w:rPr>
          <w:rFonts w:ascii="Arial" w:hAnsi="Arial" w:cs="Arial"/>
          <w:sz w:val="28"/>
          <w:szCs w:val="36"/>
        </w:rPr>
        <w:t xml:space="preserve">Note: </w:t>
      </w:r>
      <w:r w:rsidR="00ED23DF" w:rsidRPr="00E870A6">
        <w:rPr>
          <w:rFonts w:ascii="Arial" w:hAnsi="Arial" w:cs="Arial"/>
          <w:sz w:val="28"/>
          <w:szCs w:val="36"/>
        </w:rPr>
        <w:t>Y2 reading is moderated in</w:t>
      </w:r>
      <w:r>
        <w:rPr>
          <w:rFonts w:ascii="Arial" w:hAnsi="Arial" w:cs="Arial"/>
          <w:sz w:val="28"/>
          <w:szCs w:val="36"/>
        </w:rPr>
        <w:t xml:space="preserve"> the LA moderation cycle.  R</w:t>
      </w:r>
      <w:r w:rsidR="00ED23DF" w:rsidRPr="00E870A6">
        <w:rPr>
          <w:rFonts w:ascii="Arial" w:hAnsi="Arial" w:cs="Arial"/>
          <w:sz w:val="28"/>
          <w:szCs w:val="36"/>
        </w:rPr>
        <w:t>eading records</w:t>
      </w:r>
      <w:r>
        <w:rPr>
          <w:rFonts w:ascii="Arial" w:hAnsi="Arial" w:cs="Arial"/>
          <w:sz w:val="28"/>
          <w:szCs w:val="36"/>
        </w:rPr>
        <w:t xml:space="preserve"> and comprehension work should be provided as evidence to support teacher judgements. </w:t>
      </w:r>
    </w:p>
    <w:p w:rsidR="00E077C3" w:rsidRDefault="00E077C3" w:rsidP="00E870A6">
      <w:pPr>
        <w:pStyle w:val="ListParagraph"/>
        <w:tabs>
          <w:tab w:val="left" w:pos="7440"/>
        </w:tabs>
        <w:ind w:left="0"/>
        <w:rPr>
          <w:rFonts w:ascii="Arial" w:hAnsi="Arial" w:cs="Arial"/>
          <w:sz w:val="28"/>
          <w:szCs w:val="36"/>
        </w:rPr>
      </w:pPr>
    </w:p>
    <w:p w:rsidR="00E077C3" w:rsidRDefault="007414C1" w:rsidP="00E870A6">
      <w:pPr>
        <w:pStyle w:val="ListParagraph"/>
        <w:tabs>
          <w:tab w:val="left" w:pos="7440"/>
        </w:tabs>
        <w:ind w:left="0"/>
        <w:rPr>
          <w:rFonts w:ascii="Arial" w:hAnsi="Arial" w:cs="Arial"/>
          <w:sz w:val="28"/>
          <w:szCs w:val="36"/>
        </w:rPr>
      </w:pPr>
      <w:r>
        <w:rPr>
          <w:noProof/>
          <w:lang w:eastAsia="en-GB"/>
        </w:rPr>
        <w:drawing>
          <wp:anchor distT="0" distB="0" distL="114300" distR="114300" simplePos="0" relativeHeight="251757568" behindDoc="0" locked="0" layoutInCell="1" allowOverlap="1" wp14:anchorId="06748D4B" wp14:editId="405D3051">
            <wp:simplePos x="0" y="0"/>
            <wp:positionH relativeFrom="column">
              <wp:posOffset>3429000</wp:posOffset>
            </wp:positionH>
            <wp:positionV relativeFrom="paragraph">
              <wp:posOffset>85090</wp:posOffset>
            </wp:positionV>
            <wp:extent cx="2810510" cy="2076450"/>
            <wp:effectExtent l="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810510" cy="2076450"/>
                    </a:xfrm>
                    <a:prstGeom prst="rect">
                      <a:avLst/>
                    </a:prstGeom>
                  </pic:spPr>
                </pic:pic>
              </a:graphicData>
            </a:graphic>
            <wp14:sizeRelH relativeFrom="page">
              <wp14:pctWidth>0</wp14:pctWidth>
            </wp14:sizeRelH>
            <wp14:sizeRelV relativeFrom="page">
              <wp14:pctHeight>0</wp14:pctHeight>
            </wp14:sizeRelV>
          </wp:anchor>
        </w:drawing>
      </w:r>
    </w:p>
    <w:p w:rsidR="007414C1" w:rsidRDefault="007414C1" w:rsidP="00E870A6">
      <w:pPr>
        <w:pStyle w:val="ListParagraph"/>
        <w:tabs>
          <w:tab w:val="left" w:pos="7440"/>
        </w:tabs>
        <w:ind w:left="0"/>
        <w:rPr>
          <w:rFonts w:ascii="Arial" w:hAnsi="Arial" w:cs="Arial"/>
          <w:sz w:val="28"/>
          <w:szCs w:val="36"/>
        </w:rPr>
      </w:pPr>
    </w:p>
    <w:p w:rsidR="00E077C3" w:rsidRDefault="00E077C3" w:rsidP="00E077C3">
      <w:pPr>
        <w:pStyle w:val="ListParagraph"/>
        <w:ind w:left="0"/>
        <w:rPr>
          <w:rFonts w:ascii="Arial" w:hAnsi="Arial" w:cs="Arial"/>
          <w:sz w:val="32"/>
          <w:szCs w:val="36"/>
          <w:u w:val="single"/>
        </w:rPr>
      </w:pPr>
      <w:r>
        <w:rPr>
          <w:rFonts w:ascii="Arial" w:hAnsi="Arial" w:cs="Arial"/>
          <w:sz w:val="32"/>
          <w:szCs w:val="36"/>
          <w:u w:val="single"/>
        </w:rPr>
        <w:t>Interventions:</w:t>
      </w:r>
    </w:p>
    <w:p w:rsidR="007414C1" w:rsidRDefault="007414C1" w:rsidP="00E077C3">
      <w:pPr>
        <w:pStyle w:val="ListParagraph"/>
        <w:ind w:left="0"/>
        <w:rPr>
          <w:rFonts w:ascii="Arial" w:hAnsi="Arial" w:cs="Arial"/>
          <w:sz w:val="32"/>
          <w:szCs w:val="36"/>
          <w:u w:val="single"/>
        </w:rPr>
      </w:pPr>
    </w:p>
    <w:p w:rsidR="00E077C3" w:rsidRDefault="007414C1" w:rsidP="00E077C3">
      <w:pPr>
        <w:tabs>
          <w:tab w:val="left" w:pos="7440"/>
        </w:tabs>
        <w:rPr>
          <w:rFonts w:ascii="Arial" w:hAnsi="Arial" w:cs="Arial"/>
          <w:sz w:val="32"/>
          <w:szCs w:val="36"/>
        </w:rPr>
      </w:pPr>
      <w:r>
        <w:rPr>
          <w:noProof/>
          <w:lang w:eastAsia="en-GB"/>
        </w:rPr>
        <mc:AlternateContent>
          <mc:Choice Requires="wps">
            <w:drawing>
              <wp:anchor distT="0" distB="0" distL="114300" distR="114300" simplePos="0" relativeHeight="251792384" behindDoc="1" locked="0" layoutInCell="1" allowOverlap="1" wp14:anchorId="3A9589FC" wp14:editId="15DB5E6B">
                <wp:simplePos x="0" y="0"/>
                <wp:positionH relativeFrom="column">
                  <wp:posOffset>-19050</wp:posOffset>
                </wp:positionH>
                <wp:positionV relativeFrom="paragraph">
                  <wp:posOffset>123190</wp:posOffset>
                </wp:positionV>
                <wp:extent cx="3324225" cy="762000"/>
                <wp:effectExtent l="0" t="0" r="28575" b="19050"/>
                <wp:wrapNone/>
                <wp:docPr id="299" name="Rectangle 299"/>
                <wp:cNvGraphicFramePr/>
                <a:graphic xmlns:a="http://schemas.openxmlformats.org/drawingml/2006/main">
                  <a:graphicData uri="http://schemas.microsoft.com/office/word/2010/wordprocessingShape">
                    <wps:wsp>
                      <wps:cNvSpPr/>
                      <wps:spPr>
                        <a:xfrm>
                          <a:off x="0" y="0"/>
                          <a:ext cx="3324225" cy="7620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7C3C2A" id="Rectangle 299" o:spid="_x0000_s1026" style="position:absolute;margin-left:-1.5pt;margin-top:9.7pt;width:261.75pt;height:60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" fillcolor="#dbe5f1 [660]" strokecolor="#243f60 [1604]" strokeweight="2pt"/>
            </w:pict>
          </mc:Fallback>
        </mc:AlternateContent>
      </w:r>
    </w:p>
    <w:p w:rsidR="00E077C3" w:rsidRPr="00E077C3" w:rsidRDefault="00E077C3" w:rsidP="007414C1">
      <w:pPr>
        <w:ind w:right="4230"/>
        <w:jc w:val="center"/>
        <w:rPr>
          <w:rFonts w:ascii="Arial" w:hAnsi="Arial" w:cs="Arial"/>
          <w:sz w:val="28"/>
          <w:szCs w:val="36"/>
        </w:rPr>
      </w:pPr>
      <w:r w:rsidRPr="00E077C3">
        <w:rPr>
          <w:rFonts w:ascii="Arial" w:hAnsi="Arial" w:cs="Arial"/>
          <w:sz w:val="28"/>
          <w:szCs w:val="36"/>
        </w:rPr>
        <w:t>Use the reading quadrant to identify children’s strengths and weaknesses and what intervention may be needed.</w:t>
      </w:r>
    </w:p>
    <w:p w:rsidR="00E077C3" w:rsidRPr="00E870A6" w:rsidRDefault="00E077C3" w:rsidP="00E077C3">
      <w:pPr>
        <w:tabs>
          <w:tab w:val="left" w:pos="7440"/>
        </w:tabs>
        <w:rPr>
          <w:rFonts w:ascii="Arial" w:hAnsi="Arial" w:cs="Arial"/>
          <w:sz w:val="32"/>
          <w:szCs w:val="36"/>
        </w:rPr>
      </w:pPr>
    </w:p>
    <w:p w:rsidR="00E077C3" w:rsidRDefault="00E077C3" w:rsidP="00E077C3">
      <w:pPr>
        <w:pStyle w:val="ListParagraph"/>
        <w:numPr>
          <w:ilvl w:val="0"/>
          <w:numId w:val="18"/>
        </w:numPr>
        <w:tabs>
          <w:tab w:val="left" w:pos="7440"/>
        </w:tabs>
        <w:ind w:left="0"/>
        <w:rPr>
          <w:rFonts w:ascii="Arial" w:hAnsi="Arial" w:cs="Arial"/>
          <w:sz w:val="32"/>
          <w:szCs w:val="36"/>
          <w:u w:val="single"/>
        </w:rPr>
      </w:pPr>
      <w:r>
        <w:rPr>
          <w:rFonts w:ascii="Arial" w:hAnsi="Arial" w:cs="Arial"/>
          <w:sz w:val="28"/>
          <w:szCs w:val="36"/>
        </w:rPr>
        <w:t>Pre-teach vocabulary / prior knowledge</w:t>
      </w:r>
    </w:p>
    <w:p w:rsidR="00E077C3" w:rsidRPr="004D14EC" w:rsidRDefault="00E077C3" w:rsidP="00E077C3">
      <w:pPr>
        <w:pStyle w:val="ListParagraph"/>
        <w:numPr>
          <w:ilvl w:val="0"/>
          <w:numId w:val="18"/>
        </w:numPr>
        <w:tabs>
          <w:tab w:val="left" w:pos="7440"/>
        </w:tabs>
        <w:ind w:left="0"/>
        <w:rPr>
          <w:rFonts w:ascii="Arial" w:hAnsi="Arial" w:cs="Arial"/>
          <w:sz w:val="32"/>
          <w:szCs w:val="36"/>
          <w:u w:val="single"/>
        </w:rPr>
      </w:pPr>
      <w:r>
        <w:rPr>
          <w:rFonts w:ascii="Arial" w:hAnsi="Arial" w:cs="Arial"/>
          <w:sz w:val="28"/>
          <w:szCs w:val="36"/>
        </w:rPr>
        <w:t>1:1 reading (target gaps in fluency using the fluency rubric)</w:t>
      </w:r>
    </w:p>
    <w:p w:rsidR="00E077C3" w:rsidRPr="006642E6" w:rsidRDefault="00E077C3" w:rsidP="006642E6">
      <w:pPr>
        <w:pStyle w:val="ListParagraph"/>
        <w:numPr>
          <w:ilvl w:val="0"/>
          <w:numId w:val="18"/>
        </w:numPr>
        <w:tabs>
          <w:tab w:val="left" w:pos="7440"/>
        </w:tabs>
        <w:ind w:left="0"/>
        <w:rPr>
          <w:rFonts w:ascii="Arial" w:hAnsi="Arial" w:cs="Arial"/>
          <w:sz w:val="32"/>
          <w:szCs w:val="36"/>
          <w:u w:val="single"/>
        </w:rPr>
      </w:pPr>
      <w:r>
        <w:rPr>
          <w:rFonts w:ascii="Arial" w:hAnsi="Arial" w:cs="Arial"/>
          <w:sz w:val="28"/>
          <w:szCs w:val="36"/>
        </w:rPr>
        <w:t xml:space="preserve">Continue RWI </w:t>
      </w:r>
      <w:r w:rsidR="006642E6">
        <w:rPr>
          <w:rFonts w:ascii="Arial" w:hAnsi="Arial" w:cs="Arial"/>
          <w:sz w:val="28"/>
          <w:szCs w:val="36"/>
        </w:rPr>
        <w:t>interventions for children</w:t>
      </w:r>
      <w:r>
        <w:rPr>
          <w:rFonts w:ascii="Arial" w:hAnsi="Arial" w:cs="Arial"/>
          <w:sz w:val="28"/>
          <w:szCs w:val="36"/>
        </w:rPr>
        <w:t xml:space="preserve"> in Y3 and Y4 who have not reached LLG</w:t>
      </w:r>
    </w:p>
    <w:p w:rsidR="00E077C3" w:rsidRPr="004D14EC" w:rsidRDefault="00E077C3" w:rsidP="00E077C3">
      <w:pPr>
        <w:pStyle w:val="ListParagraph"/>
        <w:numPr>
          <w:ilvl w:val="0"/>
          <w:numId w:val="18"/>
        </w:numPr>
        <w:tabs>
          <w:tab w:val="left" w:pos="7440"/>
        </w:tabs>
        <w:ind w:left="0"/>
        <w:rPr>
          <w:rFonts w:ascii="Arial" w:hAnsi="Arial" w:cs="Arial"/>
          <w:sz w:val="32"/>
          <w:szCs w:val="36"/>
          <w:u w:val="single"/>
        </w:rPr>
      </w:pPr>
      <w:r>
        <w:rPr>
          <w:rFonts w:ascii="Arial" w:hAnsi="Arial" w:cs="Arial"/>
          <w:sz w:val="28"/>
          <w:szCs w:val="36"/>
        </w:rPr>
        <w:t>1:1 teach and monitor first 200 HFWs, red words and Y1/2 CEW sight words</w:t>
      </w:r>
      <w:r w:rsidR="007414C1">
        <w:rPr>
          <w:rFonts w:ascii="Arial" w:hAnsi="Arial" w:cs="Arial"/>
          <w:sz w:val="28"/>
          <w:szCs w:val="36"/>
        </w:rPr>
        <w:t xml:space="preserve"> for SEN children</w:t>
      </w:r>
    </w:p>
    <w:p w:rsidR="00E077C3" w:rsidRDefault="00E077C3" w:rsidP="00E077C3">
      <w:pPr>
        <w:pStyle w:val="ListParagraph"/>
        <w:tabs>
          <w:tab w:val="left" w:pos="7440"/>
        </w:tabs>
        <w:ind w:left="0"/>
        <w:rPr>
          <w:rFonts w:ascii="Arial" w:hAnsi="Arial" w:cs="Arial"/>
          <w:sz w:val="32"/>
          <w:szCs w:val="36"/>
          <w:u w:val="single"/>
        </w:rPr>
      </w:pPr>
    </w:p>
    <w:p w:rsidR="00E870A6" w:rsidRPr="006642E6" w:rsidRDefault="00E077C3" w:rsidP="006642E6">
      <w:pPr>
        <w:pStyle w:val="ListParagraph"/>
        <w:tabs>
          <w:tab w:val="left" w:pos="7440"/>
        </w:tabs>
        <w:ind w:left="0"/>
        <w:rPr>
          <w:rFonts w:ascii="Arial" w:hAnsi="Arial" w:cs="Arial"/>
          <w:sz w:val="28"/>
          <w:szCs w:val="36"/>
        </w:rPr>
      </w:pPr>
      <w:r w:rsidRPr="00E077C3">
        <w:rPr>
          <w:rFonts w:ascii="Arial" w:hAnsi="Arial" w:cs="Arial"/>
          <w:sz w:val="28"/>
          <w:szCs w:val="36"/>
        </w:rPr>
        <w:t xml:space="preserve">It is also useful to consider the reading quadrant when grouping children, e.g. partner a confident decoder/poor comp reader with a child who has weaker decoding skills but good comprehension. </w:t>
      </w:r>
    </w:p>
    <w:p w:rsidR="00907565" w:rsidRDefault="00907565" w:rsidP="004D6A8A">
      <w:pPr>
        <w:pStyle w:val="ListParagraph"/>
        <w:ind w:left="0"/>
        <w:rPr>
          <w:rFonts w:ascii="Arial" w:hAnsi="Arial" w:cs="Arial"/>
          <w:sz w:val="32"/>
          <w:szCs w:val="36"/>
          <w:u w:val="single"/>
        </w:rPr>
      </w:pPr>
    </w:p>
    <w:p w:rsidR="006642E6" w:rsidRDefault="006642E6" w:rsidP="004D6A8A">
      <w:pPr>
        <w:pStyle w:val="ListParagraph"/>
        <w:ind w:left="0"/>
        <w:rPr>
          <w:rFonts w:ascii="Arial" w:hAnsi="Arial" w:cs="Arial"/>
          <w:sz w:val="32"/>
          <w:szCs w:val="36"/>
          <w:u w:val="single"/>
        </w:rPr>
      </w:pPr>
    </w:p>
    <w:p w:rsidR="00E870A6" w:rsidRPr="00BE1548" w:rsidRDefault="00E870A6" w:rsidP="004D6A8A">
      <w:pPr>
        <w:pStyle w:val="ListParagraph"/>
        <w:ind w:left="0"/>
        <w:rPr>
          <w:rFonts w:ascii="Arial" w:hAnsi="Arial" w:cs="Arial"/>
          <w:sz w:val="32"/>
          <w:szCs w:val="36"/>
          <w:u w:val="single"/>
        </w:rPr>
      </w:pPr>
      <w:r w:rsidRPr="00BE1548">
        <w:rPr>
          <w:rFonts w:ascii="Arial" w:hAnsi="Arial" w:cs="Arial"/>
          <w:sz w:val="32"/>
          <w:szCs w:val="36"/>
          <w:u w:val="single"/>
        </w:rPr>
        <w:lastRenderedPageBreak/>
        <w:t>Home Reading</w:t>
      </w:r>
    </w:p>
    <w:p w:rsidR="004D6A8A" w:rsidRPr="00FA350A" w:rsidRDefault="003A143D" w:rsidP="004D6A8A">
      <w:pPr>
        <w:spacing w:after="200" w:line="276" w:lineRule="auto"/>
        <w:rPr>
          <w:rFonts w:ascii="Arial" w:hAnsi="Arial" w:cs="Arial"/>
          <w:szCs w:val="36"/>
        </w:rPr>
      </w:pPr>
      <w:r w:rsidRPr="00FA350A">
        <w:rPr>
          <w:noProof/>
          <w:sz w:val="22"/>
          <w:lang w:eastAsia="en-GB"/>
        </w:rPr>
        <w:drawing>
          <wp:anchor distT="0" distB="0" distL="114300" distR="114300" simplePos="0" relativeHeight="251758592" behindDoc="0" locked="0" layoutInCell="1" allowOverlap="1" wp14:anchorId="68BEC135" wp14:editId="79070E74">
            <wp:simplePos x="0" y="0"/>
            <wp:positionH relativeFrom="column">
              <wp:posOffset>4619625</wp:posOffset>
            </wp:positionH>
            <wp:positionV relativeFrom="paragraph">
              <wp:posOffset>553720</wp:posOffset>
            </wp:positionV>
            <wp:extent cx="1266825" cy="1080770"/>
            <wp:effectExtent l="0" t="0" r="9525"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266825" cy="1080770"/>
                    </a:xfrm>
                    <a:prstGeom prst="rect">
                      <a:avLst/>
                    </a:prstGeom>
                  </pic:spPr>
                </pic:pic>
              </a:graphicData>
            </a:graphic>
            <wp14:sizeRelH relativeFrom="page">
              <wp14:pctWidth>0</wp14:pctWidth>
            </wp14:sizeRelH>
            <wp14:sizeRelV relativeFrom="page">
              <wp14:pctHeight>0</wp14:pctHeight>
            </wp14:sizeRelV>
          </wp:anchor>
        </w:drawing>
      </w:r>
      <w:r w:rsidR="004D6A8A" w:rsidRPr="00FA350A">
        <w:rPr>
          <w:rFonts w:ascii="Arial" w:hAnsi="Arial" w:cs="Arial"/>
          <w:szCs w:val="36"/>
        </w:rPr>
        <w:t xml:space="preserve">Home reading books should be pitched at a level that the child is able to read confidently and fluently (accuracy rate of 96%+) to enable them to read for pleasure </w:t>
      </w:r>
      <w:r w:rsidR="00167687" w:rsidRPr="00FA350A">
        <w:rPr>
          <w:rFonts w:ascii="Arial" w:hAnsi="Arial" w:cs="Arial"/>
          <w:szCs w:val="36"/>
        </w:rPr>
        <w:t xml:space="preserve">and experience success!  </w:t>
      </w:r>
    </w:p>
    <w:p w:rsidR="00167687" w:rsidRPr="003A143D" w:rsidRDefault="00167687" w:rsidP="003A143D">
      <w:pPr>
        <w:spacing w:after="200" w:line="276" w:lineRule="auto"/>
        <w:ind w:right="2387"/>
        <w:rPr>
          <w:rFonts w:ascii="Arial" w:hAnsi="Arial" w:cs="Arial"/>
          <w:szCs w:val="36"/>
        </w:rPr>
      </w:pPr>
      <w:r w:rsidRPr="00FA350A">
        <w:rPr>
          <w:rFonts w:ascii="Arial" w:hAnsi="Arial" w:cs="Arial"/>
          <w:szCs w:val="36"/>
        </w:rPr>
        <w:t>We want children to enjoy sharing books at home with their families</w:t>
      </w:r>
      <w:r w:rsidR="007414C1">
        <w:rPr>
          <w:rFonts w:ascii="Arial" w:hAnsi="Arial" w:cs="Arial"/>
          <w:szCs w:val="36"/>
        </w:rPr>
        <w:t xml:space="preserve"> and </w:t>
      </w:r>
      <w:r w:rsidR="003A143D">
        <w:rPr>
          <w:rFonts w:ascii="Arial" w:hAnsi="Arial" w:cs="Arial"/>
          <w:szCs w:val="36"/>
        </w:rPr>
        <w:t xml:space="preserve">to be able to </w:t>
      </w:r>
      <w:r w:rsidR="007414C1">
        <w:rPr>
          <w:rFonts w:ascii="Arial" w:hAnsi="Arial" w:cs="Arial"/>
          <w:szCs w:val="36"/>
        </w:rPr>
        <w:t xml:space="preserve">show off their </w:t>
      </w:r>
      <w:r w:rsidR="003A143D">
        <w:rPr>
          <w:rFonts w:ascii="Arial" w:hAnsi="Arial" w:cs="Arial"/>
          <w:szCs w:val="36"/>
        </w:rPr>
        <w:t xml:space="preserve">improving </w:t>
      </w:r>
      <w:r w:rsidR="007414C1">
        <w:rPr>
          <w:rFonts w:ascii="Arial" w:hAnsi="Arial" w:cs="Arial"/>
          <w:szCs w:val="36"/>
        </w:rPr>
        <w:t>reading skills</w:t>
      </w:r>
      <w:r w:rsidR="003A143D">
        <w:rPr>
          <w:rFonts w:ascii="Arial" w:hAnsi="Arial" w:cs="Arial"/>
          <w:szCs w:val="36"/>
        </w:rPr>
        <w:t>!</w:t>
      </w:r>
      <w:r w:rsidRPr="00FA350A">
        <w:rPr>
          <w:rFonts w:ascii="Arial" w:hAnsi="Arial" w:cs="Arial"/>
          <w:szCs w:val="36"/>
        </w:rPr>
        <w:t xml:space="preserve"> </w:t>
      </w:r>
      <w:r w:rsidR="00FA350A" w:rsidRPr="00FA350A">
        <w:rPr>
          <w:rFonts w:ascii="Arial" w:hAnsi="Arial" w:cs="Arial"/>
          <w:szCs w:val="36"/>
        </w:rPr>
        <w:t xml:space="preserve">          </w:t>
      </w:r>
      <w:r w:rsidR="00FA350A">
        <w:rPr>
          <w:rFonts w:ascii="Arial" w:hAnsi="Arial" w:cs="Arial"/>
          <w:szCs w:val="36"/>
        </w:rPr>
        <w:t xml:space="preserve">                    </w:t>
      </w:r>
    </w:p>
    <w:p w:rsidR="00167687" w:rsidRPr="00FA350A" w:rsidRDefault="00167687" w:rsidP="00167687">
      <w:pPr>
        <w:pStyle w:val="ListParagraph"/>
        <w:numPr>
          <w:ilvl w:val="0"/>
          <w:numId w:val="14"/>
        </w:numPr>
        <w:spacing w:after="200" w:line="276" w:lineRule="auto"/>
        <w:rPr>
          <w:rFonts w:ascii="Arial" w:hAnsi="Arial" w:cs="Arial"/>
          <w:szCs w:val="36"/>
        </w:rPr>
      </w:pPr>
      <w:r w:rsidRPr="00FA350A">
        <w:rPr>
          <w:rFonts w:ascii="Arial" w:hAnsi="Arial" w:cs="Arial"/>
          <w:szCs w:val="36"/>
        </w:rPr>
        <w:t>Nursery: borrow books from class.</w:t>
      </w:r>
    </w:p>
    <w:p w:rsidR="00167687" w:rsidRPr="00FA350A" w:rsidRDefault="00167687" w:rsidP="00167687">
      <w:pPr>
        <w:pStyle w:val="ListParagraph"/>
        <w:spacing w:after="200" w:line="276" w:lineRule="auto"/>
        <w:rPr>
          <w:rFonts w:ascii="Arial" w:hAnsi="Arial" w:cs="Arial"/>
          <w:szCs w:val="36"/>
        </w:rPr>
      </w:pPr>
    </w:p>
    <w:p w:rsidR="00E870A6" w:rsidRPr="00FA350A" w:rsidRDefault="00E870A6" w:rsidP="00E870A6">
      <w:pPr>
        <w:pStyle w:val="ListParagraph"/>
        <w:numPr>
          <w:ilvl w:val="0"/>
          <w:numId w:val="14"/>
        </w:numPr>
        <w:spacing w:after="200" w:line="276" w:lineRule="auto"/>
        <w:rPr>
          <w:rFonts w:ascii="Arial" w:hAnsi="Arial" w:cs="Arial"/>
          <w:szCs w:val="36"/>
        </w:rPr>
      </w:pPr>
      <w:r w:rsidRPr="00FA350A">
        <w:rPr>
          <w:rFonts w:ascii="Arial" w:hAnsi="Arial" w:cs="Arial"/>
          <w:szCs w:val="36"/>
        </w:rPr>
        <w:t>Rece</w:t>
      </w:r>
      <w:r w:rsidR="00167687" w:rsidRPr="00FA350A">
        <w:rPr>
          <w:rFonts w:ascii="Arial" w:hAnsi="Arial" w:cs="Arial"/>
          <w:szCs w:val="36"/>
        </w:rPr>
        <w:t>ption: borrow books from class and all children will start taking colour band books home fr</w:t>
      </w:r>
      <w:r w:rsidRPr="00FA350A">
        <w:rPr>
          <w:rFonts w:ascii="Arial" w:hAnsi="Arial" w:cs="Arial"/>
          <w:szCs w:val="36"/>
        </w:rPr>
        <w:t>om A2 (</w:t>
      </w:r>
      <w:r w:rsidR="00167687" w:rsidRPr="00FA350A">
        <w:rPr>
          <w:rFonts w:ascii="Arial" w:hAnsi="Arial" w:cs="Arial"/>
          <w:szCs w:val="36"/>
        </w:rPr>
        <w:t xml:space="preserve">some children will require lilac or word books, while many will be ready to start at pink/ditty level or above).  They should also take </w:t>
      </w:r>
      <w:r w:rsidRPr="00FA350A">
        <w:rPr>
          <w:rFonts w:ascii="Arial" w:hAnsi="Arial" w:cs="Arial"/>
          <w:szCs w:val="36"/>
        </w:rPr>
        <w:t>RWI speedy</w:t>
      </w:r>
      <w:r w:rsidR="00167687" w:rsidRPr="00FA350A">
        <w:rPr>
          <w:rFonts w:ascii="Arial" w:hAnsi="Arial" w:cs="Arial"/>
          <w:szCs w:val="36"/>
        </w:rPr>
        <w:t xml:space="preserve"> green</w:t>
      </w:r>
      <w:r w:rsidRPr="00FA350A">
        <w:rPr>
          <w:rFonts w:ascii="Arial" w:hAnsi="Arial" w:cs="Arial"/>
          <w:szCs w:val="36"/>
        </w:rPr>
        <w:t xml:space="preserve"> words/red words</w:t>
      </w:r>
      <w:r w:rsidR="004D6A8A" w:rsidRPr="00FA350A">
        <w:rPr>
          <w:rFonts w:ascii="Arial" w:hAnsi="Arial" w:cs="Arial"/>
          <w:szCs w:val="36"/>
        </w:rPr>
        <w:t xml:space="preserve"> home every Monday</w:t>
      </w:r>
      <w:r w:rsidR="00167687" w:rsidRPr="00FA350A">
        <w:rPr>
          <w:rFonts w:ascii="Arial" w:hAnsi="Arial" w:cs="Arial"/>
          <w:szCs w:val="36"/>
        </w:rPr>
        <w:t xml:space="preserve"> and additional phonics homework can be sent home linked to what children have been learning in class.</w:t>
      </w:r>
    </w:p>
    <w:p w:rsidR="00167687" w:rsidRPr="00FA350A" w:rsidRDefault="00167687" w:rsidP="00167687">
      <w:pPr>
        <w:pStyle w:val="ListParagraph"/>
        <w:spacing w:after="200" w:line="276" w:lineRule="auto"/>
        <w:rPr>
          <w:rFonts w:ascii="Arial" w:hAnsi="Arial" w:cs="Arial"/>
          <w:szCs w:val="36"/>
        </w:rPr>
      </w:pPr>
    </w:p>
    <w:p w:rsidR="00167687" w:rsidRPr="00FA350A" w:rsidRDefault="00E870A6" w:rsidP="00167687">
      <w:pPr>
        <w:pStyle w:val="ListParagraph"/>
        <w:numPr>
          <w:ilvl w:val="0"/>
          <w:numId w:val="14"/>
        </w:numPr>
        <w:spacing w:after="200" w:line="276" w:lineRule="auto"/>
        <w:rPr>
          <w:rFonts w:ascii="Arial" w:hAnsi="Arial" w:cs="Arial"/>
          <w:szCs w:val="36"/>
        </w:rPr>
      </w:pPr>
      <w:r w:rsidRPr="00FA350A">
        <w:rPr>
          <w:rFonts w:ascii="Arial" w:hAnsi="Arial" w:cs="Arial"/>
          <w:szCs w:val="36"/>
        </w:rPr>
        <w:t>KS1: change books at least 3x/week and RWI speedy words/red words</w:t>
      </w:r>
      <w:r w:rsidR="004D6A8A" w:rsidRPr="00FA350A">
        <w:rPr>
          <w:rFonts w:ascii="Arial" w:hAnsi="Arial" w:cs="Arial"/>
          <w:szCs w:val="36"/>
        </w:rPr>
        <w:t xml:space="preserve"> are sent home with spelling words every Monday</w:t>
      </w:r>
      <w:r w:rsidRPr="00FA350A">
        <w:rPr>
          <w:rFonts w:ascii="Arial" w:hAnsi="Arial" w:cs="Arial"/>
          <w:szCs w:val="36"/>
        </w:rPr>
        <w:t>.</w:t>
      </w:r>
    </w:p>
    <w:p w:rsidR="00167687" w:rsidRPr="00FA350A" w:rsidRDefault="006642E6" w:rsidP="006642E6">
      <w:pPr>
        <w:pStyle w:val="ListParagraph"/>
        <w:numPr>
          <w:ilvl w:val="0"/>
          <w:numId w:val="14"/>
        </w:numPr>
        <w:spacing w:after="200" w:line="276" w:lineRule="auto"/>
        <w:rPr>
          <w:rFonts w:ascii="Arial" w:hAnsi="Arial" w:cs="Arial"/>
          <w:szCs w:val="36"/>
        </w:rPr>
      </w:pPr>
      <w:r w:rsidRPr="006642E6">
        <w:rPr>
          <w:rFonts w:ascii="Arial" w:hAnsi="Arial" w:cs="Arial"/>
          <w:noProof/>
          <w:szCs w:val="36"/>
          <w:lang w:eastAsia="en-GB"/>
        </w:rPr>
        <w:drawing>
          <wp:anchor distT="0" distB="0" distL="114300" distR="114300" simplePos="0" relativeHeight="251800576" behindDoc="1" locked="0" layoutInCell="1" allowOverlap="1" wp14:anchorId="6F6CEAB0">
            <wp:simplePos x="0" y="0"/>
            <wp:positionH relativeFrom="column">
              <wp:posOffset>3754755</wp:posOffset>
            </wp:positionH>
            <wp:positionV relativeFrom="paragraph">
              <wp:posOffset>4445</wp:posOffset>
            </wp:positionV>
            <wp:extent cx="1731010" cy="1236345"/>
            <wp:effectExtent l="0" t="0" r="2540" b="1905"/>
            <wp:wrapTight wrapText="bothSides">
              <wp:wrapPolygon edited="0">
                <wp:start x="0" y="0"/>
                <wp:lineTo x="0" y="21300"/>
                <wp:lineTo x="21394" y="21300"/>
                <wp:lineTo x="21394" y="0"/>
                <wp:lineTo x="0" y="0"/>
              </wp:wrapPolygon>
            </wp:wrapTight>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31010" cy="1236345"/>
                    </a:xfrm>
                    <a:prstGeom prst="rect">
                      <a:avLst/>
                    </a:prstGeom>
                  </pic:spPr>
                </pic:pic>
              </a:graphicData>
            </a:graphic>
            <wp14:sizeRelH relativeFrom="page">
              <wp14:pctWidth>0</wp14:pctWidth>
            </wp14:sizeRelH>
            <wp14:sizeRelV relativeFrom="page">
              <wp14:pctHeight>0</wp14:pctHeight>
            </wp14:sizeRelV>
          </wp:anchor>
        </w:drawing>
      </w:r>
    </w:p>
    <w:p w:rsidR="00E870A6" w:rsidRDefault="00E870A6" w:rsidP="003A143D">
      <w:pPr>
        <w:pStyle w:val="ListParagraph"/>
        <w:numPr>
          <w:ilvl w:val="0"/>
          <w:numId w:val="14"/>
        </w:numPr>
        <w:spacing w:after="200" w:line="276" w:lineRule="auto"/>
        <w:ind w:right="4230"/>
        <w:rPr>
          <w:rFonts w:ascii="Arial" w:hAnsi="Arial" w:cs="Arial"/>
          <w:szCs w:val="36"/>
        </w:rPr>
      </w:pPr>
      <w:r w:rsidRPr="00FA350A">
        <w:rPr>
          <w:rFonts w:ascii="Arial" w:hAnsi="Arial" w:cs="Arial"/>
          <w:szCs w:val="36"/>
        </w:rPr>
        <w:t xml:space="preserve">KS2: </w:t>
      </w:r>
      <w:r w:rsidR="003A143D">
        <w:rPr>
          <w:rFonts w:ascii="Arial" w:hAnsi="Arial" w:cs="Arial"/>
          <w:szCs w:val="36"/>
        </w:rPr>
        <w:t xml:space="preserve">reading logs are checked at least 2x/week but children may need longer to read their books. </w:t>
      </w:r>
    </w:p>
    <w:p w:rsidR="003A143D" w:rsidRPr="003A143D" w:rsidRDefault="003A143D" w:rsidP="003A143D">
      <w:pPr>
        <w:spacing w:after="200" w:line="276" w:lineRule="auto"/>
        <w:ind w:right="4230"/>
        <w:rPr>
          <w:rFonts w:ascii="Arial" w:hAnsi="Arial" w:cs="Arial"/>
          <w:b/>
          <w:szCs w:val="36"/>
          <w:u w:val="single"/>
        </w:rPr>
      </w:pPr>
      <w:r w:rsidRPr="003A143D">
        <w:rPr>
          <w:rFonts w:ascii="Arial" w:hAnsi="Arial" w:cs="Arial"/>
          <w:b/>
          <w:szCs w:val="36"/>
          <w:u w:val="single"/>
        </w:rPr>
        <w:t>Free Readers:</w:t>
      </w:r>
    </w:p>
    <w:p w:rsidR="003A143D" w:rsidRDefault="003A143D" w:rsidP="003A143D">
      <w:pPr>
        <w:spacing w:after="200" w:line="276" w:lineRule="auto"/>
        <w:ind w:right="4230"/>
        <w:rPr>
          <w:rFonts w:ascii="Arial" w:hAnsi="Arial" w:cs="Arial"/>
          <w:szCs w:val="36"/>
        </w:rPr>
      </w:pPr>
      <w:r>
        <w:rPr>
          <w:rFonts w:ascii="Arial" w:hAnsi="Arial" w:cs="Arial"/>
          <w:szCs w:val="36"/>
        </w:rPr>
        <w:t>KS1: children who have competed lime.</w:t>
      </w:r>
    </w:p>
    <w:p w:rsidR="003A143D" w:rsidRDefault="003A143D" w:rsidP="003A143D">
      <w:pPr>
        <w:spacing w:after="200" w:line="276" w:lineRule="auto"/>
        <w:ind w:right="4230"/>
        <w:rPr>
          <w:rFonts w:ascii="Arial" w:hAnsi="Arial" w:cs="Arial"/>
          <w:szCs w:val="36"/>
        </w:rPr>
      </w:pPr>
      <w:r>
        <w:rPr>
          <w:rFonts w:ascii="Arial" w:hAnsi="Arial" w:cs="Arial"/>
          <w:szCs w:val="36"/>
        </w:rPr>
        <w:t>KS2: children who have completed burgundy.</w:t>
      </w:r>
    </w:p>
    <w:p w:rsidR="003A143D" w:rsidRPr="003A143D" w:rsidRDefault="003A143D" w:rsidP="003A143D">
      <w:pPr>
        <w:spacing w:after="200" w:line="276" w:lineRule="auto"/>
        <w:ind w:right="-23"/>
        <w:jc w:val="center"/>
        <w:rPr>
          <w:rFonts w:ascii="Arial" w:hAnsi="Arial" w:cs="Arial"/>
          <w:b/>
          <w:i/>
          <w:szCs w:val="36"/>
        </w:rPr>
      </w:pPr>
      <w:r w:rsidRPr="003A143D">
        <w:rPr>
          <w:rFonts w:ascii="Arial" w:hAnsi="Arial" w:cs="Arial"/>
          <w:b/>
          <w:i/>
          <w:szCs w:val="36"/>
        </w:rPr>
        <w:t>Please ensure that more able readers are given age-appropriate texts.</w:t>
      </w:r>
    </w:p>
    <w:p w:rsidR="00167687" w:rsidRDefault="00167687" w:rsidP="00167687">
      <w:pPr>
        <w:pStyle w:val="ListParagraph"/>
        <w:ind w:left="0"/>
        <w:rPr>
          <w:rFonts w:ascii="Arial" w:hAnsi="Arial" w:cs="Arial"/>
          <w:sz w:val="32"/>
          <w:szCs w:val="36"/>
          <w:u w:val="single"/>
        </w:rPr>
      </w:pPr>
    </w:p>
    <w:p w:rsidR="00167687" w:rsidRPr="00BE1548" w:rsidRDefault="00167687" w:rsidP="00167687">
      <w:pPr>
        <w:pStyle w:val="ListParagraph"/>
        <w:ind w:left="0"/>
        <w:rPr>
          <w:rFonts w:ascii="Arial" w:hAnsi="Arial" w:cs="Arial"/>
          <w:sz w:val="32"/>
          <w:szCs w:val="36"/>
          <w:u w:val="single"/>
        </w:rPr>
      </w:pPr>
      <w:r w:rsidRPr="00BE1548">
        <w:rPr>
          <w:rFonts w:ascii="Arial" w:hAnsi="Arial" w:cs="Arial"/>
          <w:sz w:val="32"/>
          <w:szCs w:val="36"/>
          <w:u w:val="single"/>
        </w:rPr>
        <w:t>Reading</w:t>
      </w:r>
      <w:r>
        <w:rPr>
          <w:rFonts w:ascii="Arial" w:hAnsi="Arial" w:cs="Arial"/>
          <w:sz w:val="32"/>
          <w:szCs w:val="36"/>
          <w:u w:val="single"/>
        </w:rPr>
        <w:t xml:space="preserve"> Logs</w:t>
      </w:r>
    </w:p>
    <w:p w:rsidR="00167687" w:rsidRPr="003A143D" w:rsidRDefault="00167687" w:rsidP="00167687">
      <w:pPr>
        <w:spacing w:after="200" w:line="276" w:lineRule="auto"/>
        <w:rPr>
          <w:rFonts w:ascii="Arial" w:hAnsi="Arial" w:cs="Arial"/>
          <w:sz w:val="22"/>
          <w:szCs w:val="36"/>
        </w:rPr>
      </w:pPr>
      <w:r w:rsidRPr="003A143D">
        <w:rPr>
          <w:rFonts w:ascii="Arial" w:hAnsi="Arial" w:cs="Arial"/>
          <w:sz w:val="22"/>
          <w:szCs w:val="36"/>
        </w:rPr>
        <w:t xml:space="preserve">A reading log (with instructions) will be provided to every child in school.  If a child loses their reading log, a card replacement reading log will be sent home. </w:t>
      </w:r>
    </w:p>
    <w:p w:rsidR="00FA350A" w:rsidRPr="003A143D" w:rsidRDefault="00E870A6" w:rsidP="00167687">
      <w:pPr>
        <w:spacing w:after="200" w:line="276" w:lineRule="auto"/>
        <w:rPr>
          <w:rFonts w:ascii="Arial" w:hAnsi="Arial" w:cs="Arial"/>
          <w:sz w:val="22"/>
          <w:szCs w:val="36"/>
        </w:rPr>
      </w:pPr>
      <w:r w:rsidRPr="003A143D">
        <w:rPr>
          <w:rFonts w:ascii="Arial" w:hAnsi="Arial" w:cs="Arial"/>
          <w:sz w:val="22"/>
          <w:szCs w:val="36"/>
        </w:rPr>
        <w:t>Reading logs should be promoted and checked weekly</w:t>
      </w:r>
      <w:r w:rsidR="00FA350A" w:rsidRPr="003A143D">
        <w:rPr>
          <w:rFonts w:ascii="Arial" w:hAnsi="Arial" w:cs="Arial"/>
          <w:sz w:val="22"/>
          <w:szCs w:val="36"/>
        </w:rPr>
        <w:t xml:space="preserve"> on book changing days</w:t>
      </w:r>
      <w:r w:rsidRPr="003A143D">
        <w:rPr>
          <w:rFonts w:ascii="Arial" w:hAnsi="Arial" w:cs="Arial"/>
          <w:sz w:val="22"/>
          <w:szCs w:val="36"/>
        </w:rPr>
        <w:t xml:space="preserve">.  </w:t>
      </w:r>
      <w:r w:rsidR="00FA350A" w:rsidRPr="003A143D">
        <w:rPr>
          <w:rFonts w:ascii="Arial" w:hAnsi="Arial" w:cs="Arial"/>
          <w:sz w:val="22"/>
          <w:szCs w:val="36"/>
        </w:rPr>
        <w:t>T</w:t>
      </w:r>
      <w:r w:rsidR="0006443A">
        <w:rPr>
          <w:rFonts w:ascii="Arial" w:hAnsi="Arial" w:cs="Arial"/>
          <w:sz w:val="22"/>
          <w:szCs w:val="36"/>
        </w:rPr>
        <w:t>A’s</w:t>
      </w:r>
      <w:r w:rsidR="00FA350A" w:rsidRPr="003A143D">
        <w:rPr>
          <w:rFonts w:ascii="Arial" w:hAnsi="Arial" w:cs="Arial"/>
          <w:sz w:val="22"/>
          <w:szCs w:val="36"/>
        </w:rPr>
        <w:t xml:space="preserve"> to sign reading logs when seen and </w:t>
      </w:r>
      <w:r w:rsidR="005A4D2F">
        <w:rPr>
          <w:rFonts w:ascii="Arial" w:hAnsi="Arial" w:cs="Arial"/>
          <w:sz w:val="22"/>
          <w:szCs w:val="36"/>
        </w:rPr>
        <w:t xml:space="preserve">when children progress to the next colour band, please put a colour band progression sticker in their reading log to let parents know. </w:t>
      </w:r>
    </w:p>
    <w:p w:rsidR="004D6A8A" w:rsidRPr="003A143D" w:rsidRDefault="00E870A6" w:rsidP="00167687">
      <w:pPr>
        <w:spacing w:after="200" w:line="276" w:lineRule="auto"/>
        <w:rPr>
          <w:rFonts w:ascii="Arial" w:hAnsi="Arial" w:cs="Arial"/>
          <w:sz w:val="22"/>
          <w:szCs w:val="36"/>
        </w:rPr>
      </w:pPr>
      <w:r w:rsidRPr="003A143D">
        <w:rPr>
          <w:rFonts w:ascii="Arial" w:hAnsi="Arial" w:cs="Arial"/>
          <w:sz w:val="22"/>
          <w:szCs w:val="36"/>
        </w:rPr>
        <w:t xml:space="preserve">Children receive </w:t>
      </w:r>
      <w:r w:rsidR="004D6A8A" w:rsidRPr="003A143D">
        <w:rPr>
          <w:rFonts w:ascii="Arial" w:hAnsi="Arial" w:cs="Arial"/>
          <w:sz w:val="22"/>
          <w:szCs w:val="36"/>
        </w:rPr>
        <w:t>a house point every time they read at home.</w:t>
      </w:r>
    </w:p>
    <w:p w:rsidR="00E870A6" w:rsidRPr="003A143D" w:rsidRDefault="004D6A8A" w:rsidP="00167687">
      <w:pPr>
        <w:spacing w:after="200" w:line="276" w:lineRule="auto"/>
        <w:rPr>
          <w:rFonts w:ascii="Arial" w:hAnsi="Arial" w:cs="Arial"/>
          <w:sz w:val="22"/>
          <w:szCs w:val="36"/>
        </w:rPr>
      </w:pPr>
      <w:r w:rsidRPr="003A143D">
        <w:rPr>
          <w:rFonts w:ascii="Arial" w:hAnsi="Arial" w:cs="Arial"/>
          <w:sz w:val="22"/>
          <w:szCs w:val="36"/>
        </w:rPr>
        <w:t>O</w:t>
      </w:r>
      <w:r w:rsidR="00E870A6" w:rsidRPr="003A143D">
        <w:rPr>
          <w:rFonts w:ascii="Arial" w:hAnsi="Arial" w:cs="Arial"/>
          <w:sz w:val="22"/>
          <w:szCs w:val="36"/>
        </w:rPr>
        <w:t xml:space="preserve">nce a </w:t>
      </w:r>
      <w:r w:rsidR="00167687" w:rsidRPr="003A143D">
        <w:rPr>
          <w:rFonts w:ascii="Arial" w:hAnsi="Arial" w:cs="Arial"/>
          <w:sz w:val="22"/>
          <w:szCs w:val="36"/>
        </w:rPr>
        <w:t xml:space="preserve">child has completed </w:t>
      </w:r>
      <w:r w:rsidR="005A4D2F">
        <w:rPr>
          <w:rFonts w:ascii="Arial" w:hAnsi="Arial" w:cs="Arial"/>
          <w:sz w:val="22"/>
          <w:szCs w:val="36"/>
        </w:rPr>
        <w:t>2</w:t>
      </w:r>
      <w:r w:rsidR="00167687" w:rsidRPr="003A143D">
        <w:rPr>
          <w:rFonts w:ascii="Arial" w:hAnsi="Arial" w:cs="Arial"/>
          <w:sz w:val="22"/>
          <w:szCs w:val="36"/>
        </w:rPr>
        <w:t xml:space="preserve"> pages of their reading log</w:t>
      </w:r>
      <w:r w:rsidR="00FA350A" w:rsidRPr="003A143D">
        <w:rPr>
          <w:rFonts w:ascii="Arial" w:hAnsi="Arial" w:cs="Arial"/>
          <w:sz w:val="22"/>
          <w:szCs w:val="36"/>
        </w:rPr>
        <w:t>, they</w:t>
      </w:r>
      <w:r w:rsidR="00E870A6" w:rsidRPr="003A143D">
        <w:rPr>
          <w:rFonts w:ascii="Arial" w:hAnsi="Arial" w:cs="Arial"/>
          <w:sz w:val="22"/>
          <w:szCs w:val="36"/>
        </w:rPr>
        <w:t xml:space="preserve"> will receive a certificate in praise assembly (class teacher to print): bronze, silver, gold and then platinum.  Please keep completed </w:t>
      </w:r>
      <w:r w:rsidR="00167687" w:rsidRPr="003A143D">
        <w:rPr>
          <w:rFonts w:ascii="Arial" w:hAnsi="Arial" w:cs="Arial"/>
          <w:sz w:val="22"/>
          <w:szCs w:val="36"/>
        </w:rPr>
        <w:t>reading logs/</w:t>
      </w:r>
      <w:r w:rsidR="00E870A6" w:rsidRPr="003A143D">
        <w:rPr>
          <w:rFonts w:ascii="Arial" w:hAnsi="Arial" w:cs="Arial"/>
          <w:sz w:val="22"/>
          <w:szCs w:val="36"/>
        </w:rPr>
        <w:t xml:space="preserve">cards in your reading file.  </w:t>
      </w:r>
    </w:p>
    <w:p w:rsidR="00167687" w:rsidRPr="003A143D" w:rsidRDefault="00E870A6" w:rsidP="00167687">
      <w:pPr>
        <w:spacing w:after="200" w:line="276" w:lineRule="auto"/>
        <w:rPr>
          <w:rFonts w:ascii="Arial" w:hAnsi="Arial" w:cs="Arial"/>
          <w:sz w:val="22"/>
          <w:szCs w:val="36"/>
        </w:rPr>
      </w:pPr>
      <w:r w:rsidRPr="003A143D">
        <w:rPr>
          <w:rFonts w:ascii="Arial" w:hAnsi="Arial" w:cs="Arial"/>
          <w:sz w:val="22"/>
          <w:szCs w:val="36"/>
        </w:rPr>
        <w:t xml:space="preserve">Records for frequency of home reading must be kept. </w:t>
      </w:r>
    </w:p>
    <w:p w:rsidR="00E870A6" w:rsidRPr="003A143D" w:rsidRDefault="00E870A6" w:rsidP="00167687">
      <w:pPr>
        <w:spacing w:after="200" w:line="276" w:lineRule="auto"/>
        <w:rPr>
          <w:rFonts w:ascii="Arial" w:hAnsi="Arial" w:cs="Arial"/>
          <w:sz w:val="22"/>
          <w:szCs w:val="36"/>
        </w:rPr>
      </w:pPr>
      <w:r w:rsidRPr="003A143D">
        <w:rPr>
          <w:rFonts w:ascii="Arial" w:hAnsi="Arial" w:cs="Arial"/>
          <w:sz w:val="22"/>
          <w:szCs w:val="36"/>
        </w:rPr>
        <w:t xml:space="preserve">Please monitor the return of books.  If a child hasn’t returned their book within a week, please send home a book replacement slip.  Once the book has been returned/the fee paid, a new book and reading log should be sent home.  If books are still not being returned, please speak directly to parents/carers.  </w:t>
      </w:r>
    </w:p>
    <w:p w:rsidR="00907565" w:rsidRDefault="00907565" w:rsidP="00052811">
      <w:pPr>
        <w:pStyle w:val="ListParagraph"/>
        <w:ind w:left="0"/>
        <w:rPr>
          <w:rFonts w:ascii="Arial" w:hAnsi="Arial" w:cs="Arial"/>
          <w:sz w:val="32"/>
          <w:szCs w:val="36"/>
          <w:u w:val="single"/>
        </w:rPr>
      </w:pPr>
    </w:p>
    <w:p w:rsidR="00052811" w:rsidRDefault="00052811" w:rsidP="00052811">
      <w:pPr>
        <w:pStyle w:val="ListParagraph"/>
        <w:ind w:left="0"/>
        <w:rPr>
          <w:rFonts w:ascii="Arial" w:hAnsi="Arial" w:cs="Arial"/>
          <w:sz w:val="32"/>
          <w:szCs w:val="36"/>
          <w:u w:val="single"/>
        </w:rPr>
      </w:pPr>
      <w:r w:rsidRPr="00052811">
        <w:rPr>
          <w:rFonts w:ascii="Arial" w:hAnsi="Arial" w:cs="Arial"/>
          <w:sz w:val="32"/>
          <w:szCs w:val="36"/>
          <w:u w:val="single"/>
        </w:rPr>
        <w:t xml:space="preserve">Reading Resources </w:t>
      </w:r>
    </w:p>
    <w:p w:rsidR="00A8666D" w:rsidRPr="00052811" w:rsidRDefault="00A8666D" w:rsidP="00052811">
      <w:pPr>
        <w:pStyle w:val="ListParagraph"/>
        <w:ind w:left="0"/>
        <w:rPr>
          <w:rFonts w:ascii="Arial" w:hAnsi="Arial" w:cs="Arial"/>
          <w:sz w:val="32"/>
          <w:szCs w:val="36"/>
          <w:u w:val="single"/>
        </w:rPr>
      </w:pPr>
    </w:p>
    <w:p w:rsidR="00E870A6" w:rsidRPr="00052811" w:rsidRDefault="00E870A6" w:rsidP="00E870A6">
      <w:pPr>
        <w:pStyle w:val="ListParagraph"/>
        <w:numPr>
          <w:ilvl w:val="0"/>
          <w:numId w:val="14"/>
        </w:numPr>
        <w:spacing w:after="200" w:line="276" w:lineRule="auto"/>
        <w:ind w:left="0"/>
        <w:rPr>
          <w:rFonts w:ascii="Arial" w:hAnsi="Arial" w:cs="Arial"/>
          <w:sz w:val="28"/>
          <w:szCs w:val="36"/>
        </w:rPr>
      </w:pPr>
      <w:r w:rsidRPr="00052811">
        <w:rPr>
          <w:rFonts w:ascii="Arial" w:hAnsi="Arial" w:cs="Arial"/>
          <w:sz w:val="28"/>
          <w:szCs w:val="36"/>
        </w:rPr>
        <w:t>RWI books (include teacher guides and flashcards)</w:t>
      </w:r>
      <w:r>
        <w:rPr>
          <w:rFonts w:ascii="Arial" w:hAnsi="Arial" w:cs="Arial"/>
          <w:sz w:val="28"/>
          <w:szCs w:val="36"/>
        </w:rPr>
        <w:t xml:space="preserve">.  </w:t>
      </w:r>
      <w:r>
        <w:rPr>
          <w:rFonts w:ascii="Arial" w:hAnsi="Arial" w:cs="Arial"/>
          <w:b/>
          <w:sz w:val="28"/>
          <w:szCs w:val="36"/>
        </w:rPr>
        <w:t xml:space="preserve">Please keep all resources from these packs together. </w:t>
      </w:r>
    </w:p>
    <w:p w:rsidR="00052811" w:rsidRPr="00E870A6" w:rsidRDefault="00052811" w:rsidP="00E870A6">
      <w:pPr>
        <w:pStyle w:val="ListParagraph"/>
        <w:numPr>
          <w:ilvl w:val="0"/>
          <w:numId w:val="14"/>
        </w:numPr>
        <w:spacing w:after="200" w:line="276" w:lineRule="auto"/>
        <w:ind w:left="0"/>
        <w:rPr>
          <w:rFonts w:ascii="Arial" w:hAnsi="Arial" w:cs="Arial"/>
          <w:sz w:val="28"/>
          <w:szCs w:val="36"/>
        </w:rPr>
      </w:pPr>
      <w:r w:rsidRPr="00E870A6">
        <w:rPr>
          <w:rFonts w:ascii="Arial" w:hAnsi="Arial" w:cs="Arial"/>
          <w:sz w:val="28"/>
          <w:szCs w:val="36"/>
        </w:rPr>
        <w:t xml:space="preserve">Colour band books </w:t>
      </w:r>
    </w:p>
    <w:p w:rsidR="00A8666D" w:rsidRDefault="00A8666D" w:rsidP="00052811">
      <w:pPr>
        <w:pStyle w:val="ListParagraph"/>
        <w:numPr>
          <w:ilvl w:val="0"/>
          <w:numId w:val="14"/>
        </w:numPr>
        <w:spacing w:after="200" w:line="276" w:lineRule="auto"/>
        <w:ind w:left="0"/>
        <w:rPr>
          <w:rFonts w:ascii="Arial" w:hAnsi="Arial" w:cs="Arial"/>
          <w:sz w:val="28"/>
          <w:szCs w:val="36"/>
        </w:rPr>
      </w:pPr>
      <w:r>
        <w:rPr>
          <w:rFonts w:ascii="Arial" w:hAnsi="Arial" w:cs="Arial"/>
          <w:sz w:val="28"/>
          <w:szCs w:val="36"/>
        </w:rPr>
        <w:t>VIPERS on the server</w:t>
      </w:r>
    </w:p>
    <w:p w:rsidR="00A8666D" w:rsidRDefault="00A8666D" w:rsidP="00052811">
      <w:pPr>
        <w:pStyle w:val="ListParagraph"/>
        <w:numPr>
          <w:ilvl w:val="0"/>
          <w:numId w:val="14"/>
        </w:numPr>
        <w:spacing w:after="200" w:line="276" w:lineRule="auto"/>
        <w:ind w:left="0"/>
        <w:rPr>
          <w:rFonts w:ascii="Arial" w:hAnsi="Arial" w:cs="Arial"/>
          <w:sz w:val="28"/>
          <w:szCs w:val="36"/>
        </w:rPr>
      </w:pPr>
      <w:r>
        <w:rPr>
          <w:rFonts w:ascii="Arial" w:hAnsi="Arial" w:cs="Arial"/>
          <w:sz w:val="28"/>
          <w:szCs w:val="36"/>
        </w:rPr>
        <w:t>Twinkl reading dogs (includ</w:t>
      </w:r>
      <w:r w:rsidR="0006443A">
        <w:rPr>
          <w:rFonts w:ascii="Arial" w:hAnsi="Arial" w:cs="Arial"/>
          <w:sz w:val="28"/>
          <w:szCs w:val="36"/>
        </w:rPr>
        <w:t>ing</w:t>
      </w:r>
      <w:r>
        <w:rPr>
          <w:rFonts w:ascii="Arial" w:hAnsi="Arial" w:cs="Arial"/>
          <w:sz w:val="28"/>
          <w:szCs w:val="36"/>
        </w:rPr>
        <w:t xml:space="preserve"> 60 second reads)</w:t>
      </w:r>
    </w:p>
    <w:p w:rsidR="00052811" w:rsidRDefault="00024650" w:rsidP="00052811">
      <w:pPr>
        <w:pStyle w:val="ListParagraph"/>
        <w:numPr>
          <w:ilvl w:val="0"/>
          <w:numId w:val="14"/>
        </w:numPr>
        <w:spacing w:after="200" w:line="276" w:lineRule="auto"/>
        <w:ind w:left="0"/>
        <w:rPr>
          <w:rFonts w:ascii="Arial" w:hAnsi="Arial" w:cs="Arial"/>
          <w:sz w:val="28"/>
          <w:szCs w:val="36"/>
          <w:highlight w:val="yellow"/>
        </w:rPr>
      </w:pPr>
      <w:r w:rsidRPr="00456162">
        <w:rPr>
          <w:rFonts w:ascii="Arial" w:hAnsi="Arial" w:cs="Arial"/>
          <w:sz w:val="28"/>
          <w:szCs w:val="36"/>
          <w:highlight w:val="yellow"/>
        </w:rPr>
        <w:t>Oxford O</w:t>
      </w:r>
      <w:r w:rsidR="00052811" w:rsidRPr="00456162">
        <w:rPr>
          <w:rFonts w:ascii="Arial" w:hAnsi="Arial" w:cs="Arial"/>
          <w:sz w:val="28"/>
          <w:szCs w:val="36"/>
          <w:highlight w:val="yellow"/>
        </w:rPr>
        <w:t>wl (online resource linked to phonics)</w:t>
      </w:r>
    </w:p>
    <w:p w:rsidR="00071909" w:rsidRPr="00456162" w:rsidRDefault="00071909" w:rsidP="00052811">
      <w:pPr>
        <w:pStyle w:val="ListParagraph"/>
        <w:numPr>
          <w:ilvl w:val="0"/>
          <w:numId w:val="14"/>
        </w:numPr>
        <w:spacing w:after="200" w:line="276" w:lineRule="auto"/>
        <w:ind w:left="0"/>
        <w:rPr>
          <w:rFonts w:ascii="Arial" w:hAnsi="Arial" w:cs="Arial"/>
          <w:sz w:val="28"/>
          <w:szCs w:val="36"/>
          <w:highlight w:val="yellow"/>
        </w:rPr>
      </w:pPr>
      <w:r>
        <w:rPr>
          <w:rFonts w:ascii="Arial" w:hAnsi="Arial" w:cs="Arial"/>
          <w:sz w:val="28"/>
          <w:szCs w:val="36"/>
          <w:highlight w:val="yellow"/>
        </w:rPr>
        <w:t>Nelson Comprehension</w:t>
      </w:r>
    </w:p>
    <w:p w:rsidR="00052811" w:rsidRPr="00CD18F2" w:rsidRDefault="00052811" w:rsidP="00052811">
      <w:pPr>
        <w:pStyle w:val="ListParagraph"/>
        <w:numPr>
          <w:ilvl w:val="0"/>
          <w:numId w:val="14"/>
        </w:numPr>
        <w:spacing w:after="200" w:line="276" w:lineRule="auto"/>
        <w:ind w:left="0"/>
        <w:rPr>
          <w:rFonts w:ascii="Arial" w:hAnsi="Arial" w:cs="Arial"/>
          <w:sz w:val="28"/>
          <w:szCs w:val="36"/>
        </w:rPr>
      </w:pPr>
      <w:r w:rsidRPr="00CD18F2">
        <w:rPr>
          <w:rFonts w:ascii="Arial" w:hAnsi="Arial" w:cs="Arial"/>
          <w:sz w:val="28"/>
          <w:szCs w:val="36"/>
        </w:rPr>
        <w:t>Rising Star reading assessments</w:t>
      </w:r>
    </w:p>
    <w:p w:rsidR="00052811" w:rsidRPr="00CD18F2" w:rsidRDefault="00052811" w:rsidP="00052811">
      <w:pPr>
        <w:pStyle w:val="ListParagraph"/>
        <w:numPr>
          <w:ilvl w:val="0"/>
          <w:numId w:val="14"/>
        </w:numPr>
        <w:spacing w:after="200" w:line="276" w:lineRule="auto"/>
        <w:ind w:left="0"/>
        <w:rPr>
          <w:rFonts w:ascii="Arial" w:hAnsi="Arial" w:cs="Arial"/>
          <w:sz w:val="28"/>
          <w:szCs w:val="36"/>
        </w:rPr>
      </w:pPr>
      <w:r w:rsidRPr="00CD18F2">
        <w:rPr>
          <w:rFonts w:ascii="Arial" w:hAnsi="Arial" w:cs="Arial"/>
          <w:sz w:val="28"/>
          <w:szCs w:val="36"/>
        </w:rPr>
        <w:t xml:space="preserve">Past SATs papers </w:t>
      </w:r>
    </w:p>
    <w:p w:rsidR="00052811" w:rsidRPr="00052811" w:rsidRDefault="00052811" w:rsidP="00052811">
      <w:pPr>
        <w:pStyle w:val="ListParagraph"/>
        <w:numPr>
          <w:ilvl w:val="0"/>
          <w:numId w:val="14"/>
        </w:numPr>
        <w:spacing w:after="200" w:line="276" w:lineRule="auto"/>
        <w:ind w:left="0"/>
        <w:rPr>
          <w:rFonts w:ascii="Arial" w:hAnsi="Arial" w:cs="Arial"/>
          <w:sz w:val="28"/>
          <w:szCs w:val="36"/>
        </w:rPr>
      </w:pPr>
      <w:r w:rsidRPr="00052811">
        <w:rPr>
          <w:rFonts w:ascii="Arial" w:hAnsi="Arial" w:cs="Arial"/>
          <w:sz w:val="28"/>
          <w:szCs w:val="36"/>
        </w:rPr>
        <w:t>Twinkl (reading comprehension)</w:t>
      </w:r>
    </w:p>
    <w:p w:rsidR="00A8666D" w:rsidRPr="00CD18F2" w:rsidRDefault="00052811" w:rsidP="00A8666D">
      <w:pPr>
        <w:pStyle w:val="ListParagraph"/>
        <w:numPr>
          <w:ilvl w:val="0"/>
          <w:numId w:val="14"/>
        </w:numPr>
        <w:spacing w:after="200" w:line="276" w:lineRule="auto"/>
        <w:ind w:left="0"/>
        <w:rPr>
          <w:rFonts w:ascii="Arial" w:hAnsi="Arial" w:cs="Arial"/>
          <w:sz w:val="32"/>
          <w:szCs w:val="36"/>
          <w:highlight w:val="yellow"/>
          <w:u w:val="single"/>
        </w:rPr>
      </w:pPr>
      <w:r w:rsidRPr="00456162">
        <w:rPr>
          <w:rFonts w:ascii="Arial" w:hAnsi="Arial" w:cs="Arial"/>
          <w:sz w:val="28"/>
          <w:szCs w:val="36"/>
          <w:highlight w:val="yellow"/>
        </w:rPr>
        <w:t>Espresso (phonics games etc…)</w:t>
      </w:r>
      <w:bookmarkStart w:id="0" w:name="_GoBack"/>
      <w:bookmarkEnd w:id="0"/>
    </w:p>
    <w:p w:rsidR="00A8666D" w:rsidRPr="00A8666D" w:rsidRDefault="00A8666D" w:rsidP="00A8666D">
      <w:pPr>
        <w:spacing w:after="200" w:line="276" w:lineRule="auto"/>
        <w:rPr>
          <w:rFonts w:ascii="Arial" w:hAnsi="Arial" w:cs="Arial"/>
          <w:sz w:val="32"/>
          <w:szCs w:val="36"/>
          <w:u w:val="single"/>
        </w:rPr>
      </w:pPr>
      <w:r>
        <w:rPr>
          <w:noProof/>
          <w:lang w:eastAsia="en-GB"/>
        </w:rPr>
        <w:drawing>
          <wp:anchor distT="0" distB="0" distL="114300" distR="114300" simplePos="0" relativeHeight="251763712" behindDoc="0" locked="0" layoutInCell="1" allowOverlap="1">
            <wp:simplePos x="0" y="0"/>
            <wp:positionH relativeFrom="column">
              <wp:posOffset>533400</wp:posOffset>
            </wp:positionH>
            <wp:positionV relativeFrom="paragraph">
              <wp:posOffset>434340</wp:posOffset>
            </wp:positionV>
            <wp:extent cx="4448175" cy="1499109"/>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448175" cy="1499109"/>
                    </a:xfrm>
                    <a:prstGeom prst="rect">
                      <a:avLst/>
                    </a:prstGeom>
                  </pic:spPr>
                </pic:pic>
              </a:graphicData>
            </a:graphic>
            <wp14:sizeRelH relativeFrom="page">
              <wp14:pctWidth>0</wp14:pctWidth>
            </wp14:sizeRelH>
            <wp14:sizeRelV relativeFrom="page">
              <wp14:pctHeight>0</wp14:pctHeight>
            </wp14:sizeRelV>
          </wp:anchor>
        </w:drawing>
      </w:r>
    </w:p>
    <w:sectPr w:rsidR="00A8666D" w:rsidRPr="00A8666D" w:rsidSect="00AF2B29">
      <w:pgSz w:w="11906" w:h="16838"/>
      <w:pgMar w:top="567" w:right="1133" w:bottom="993" w:left="1440"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840" w:rsidRDefault="00025840" w:rsidP="00C71E92">
      <w:r>
        <w:separator/>
      </w:r>
    </w:p>
  </w:endnote>
  <w:endnote w:type="continuationSeparator" w:id="0">
    <w:p w:rsidR="00025840" w:rsidRDefault="00025840" w:rsidP="00C71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4D"/>
    <w:family w:val="decorative"/>
    <w:pitch w:val="variable"/>
    <w:sig w:usb0="00000003" w:usb1="10000000"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840" w:rsidRDefault="00025840" w:rsidP="00C71E92">
      <w:r>
        <w:separator/>
      </w:r>
    </w:p>
  </w:footnote>
  <w:footnote w:type="continuationSeparator" w:id="0">
    <w:p w:rsidR="00025840" w:rsidRDefault="00025840" w:rsidP="00C71E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92880"/>
    <w:multiLevelType w:val="hybridMultilevel"/>
    <w:tmpl w:val="FA1A42C8"/>
    <w:lvl w:ilvl="0" w:tplc="8B4AF75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A74FB"/>
    <w:multiLevelType w:val="hybridMultilevel"/>
    <w:tmpl w:val="06A2F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96754"/>
    <w:multiLevelType w:val="hybridMultilevel"/>
    <w:tmpl w:val="D85E1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E2D43"/>
    <w:multiLevelType w:val="hybridMultilevel"/>
    <w:tmpl w:val="49744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DD37E4"/>
    <w:multiLevelType w:val="hybridMultilevel"/>
    <w:tmpl w:val="F0B61944"/>
    <w:lvl w:ilvl="0" w:tplc="75FE1130">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B3464D"/>
    <w:multiLevelType w:val="hybridMultilevel"/>
    <w:tmpl w:val="750CB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E05D89"/>
    <w:multiLevelType w:val="hybridMultilevel"/>
    <w:tmpl w:val="2DB853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57715C"/>
    <w:multiLevelType w:val="hybridMultilevel"/>
    <w:tmpl w:val="446EA890"/>
    <w:lvl w:ilvl="0" w:tplc="75FE1130">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E1A65"/>
    <w:multiLevelType w:val="hybridMultilevel"/>
    <w:tmpl w:val="AE4AF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DB0CB5"/>
    <w:multiLevelType w:val="hybridMultilevel"/>
    <w:tmpl w:val="4B52E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40249A"/>
    <w:multiLevelType w:val="hybridMultilevel"/>
    <w:tmpl w:val="AC0E263E"/>
    <w:lvl w:ilvl="0" w:tplc="6C9276B8">
      <w:start w:val="1"/>
      <w:numFmt w:val="bullet"/>
      <w:lvlText w:val=""/>
      <w:lvlJc w:val="left"/>
      <w:pPr>
        <w:tabs>
          <w:tab w:val="num" w:pos="720"/>
        </w:tabs>
        <w:ind w:left="720" w:hanging="360"/>
      </w:pPr>
      <w:rPr>
        <w:rFonts w:ascii="Wingdings" w:hAnsi="Wingdings" w:hint="default"/>
      </w:rPr>
    </w:lvl>
    <w:lvl w:ilvl="1" w:tplc="DC728270" w:tentative="1">
      <w:start w:val="1"/>
      <w:numFmt w:val="bullet"/>
      <w:lvlText w:val=""/>
      <w:lvlJc w:val="left"/>
      <w:pPr>
        <w:tabs>
          <w:tab w:val="num" w:pos="1440"/>
        </w:tabs>
        <w:ind w:left="1440" w:hanging="360"/>
      </w:pPr>
      <w:rPr>
        <w:rFonts w:ascii="Wingdings" w:hAnsi="Wingdings" w:hint="default"/>
      </w:rPr>
    </w:lvl>
    <w:lvl w:ilvl="2" w:tplc="6D7461D4" w:tentative="1">
      <w:start w:val="1"/>
      <w:numFmt w:val="bullet"/>
      <w:lvlText w:val=""/>
      <w:lvlJc w:val="left"/>
      <w:pPr>
        <w:tabs>
          <w:tab w:val="num" w:pos="2160"/>
        </w:tabs>
        <w:ind w:left="2160" w:hanging="360"/>
      </w:pPr>
      <w:rPr>
        <w:rFonts w:ascii="Wingdings" w:hAnsi="Wingdings" w:hint="default"/>
      </w:rPr>
    </w:lvl>
    <w:lvl w:ilvl="3" w:tplc="65062E26" w:tentative="1">
      <w:start w:val="1"/>
      <w:numFmt w:val="bullet"/>
      <w:lvlText w:val=""/>
      <w:lvlJc w:val="left"/>
      <w:pPr>
        <w:tabs>
          <w:tab w:val="num" w:pos="2880"/>
        </w:tabs>
        <w:ind w:left="2880" w:hanging="360"/>
      </w:pPr>
      <w:rPr>
        <w:rFonts w:ascii="Wingdings" w:hAnsi="Wingdings" w:hint="default"/>
      </w:rPr>
    </w:lvl>
    <w:lvl w:ilvl="4" w:tplc="F718F292" w:tentative="1">
      <w:start w:val="1"/>
      <w:numFmt w:val="bullet"/>
      <w:lvlText w:val=""/>
      <w:lvlJc w:val="left"/>
      <w:pPr>
        <w:tabs>
          <w:tab w:val="num" w:pos="3600"/>
        </w:tabs>
        <w:ind w:left="3600" w:hanging="360"/>
      </w:pPr>
      <w:rPr>
        <w:rFonts w:ascii="Wingdings" w:hAnsi="Wingdings" w:hint="default"/>
      </w:rPr>
    </w:lvl>
    <w:lvl w:ilvl="5" w:tplc="8AC090B2" w:tentative="1">
      <w:start w:val="1"/>
      <w:numFmt w:val="bullet"/>
      <w:lvlText w:val=""/>
      <w:lvlJc w:val="left"/>
      <w:pPr>
        <w:tabs>
          <w:tab w:val="num" w:pos="4320"/>
        </w:tabs>
        <w:ind w:left="4320" w:hanging="360"/>
      </w:pPr>
      <w:rPr>
        <w:rFonts w:ascii="Wingdings" w:hAnsi="Wingdings" w:hint="default"/>
      </w:rPr>
    </w:lvl>
    <w:lvl w:ilvl="6" w:tplc="60A6526C" w:tentative="1">
      <w:start w:val="1"/>
      <w:numFmt w:val="bullet"/>
      <w:lvlText w:val=""/>
      <w:lvlJc w:val="left"/>
      <w:pPr>
        <w:tabs>
          <w:tab w:val="num" w:pos="5040"/>
        </w:tabs>
        <w:ind w:left="5040" w:hanging="360"/>
      </w:pPr>
      <w:rPr>
        <w:rFonts w:ascii="Wingdings" w:hAnsi="Wingdings" w:hint="default"/>
      </w:rPr>
    </w:lvl>
    <w:lvl w:ilvl="7" w:tplc="875A2622" w:tentative="1">
      <w:start w:val="1"/>
      <w:numFmt w:val="bullet"/>
      <w:lvlText w:val=""/>
      <w:lvlJc w:val="left"/>
      <w:pPr>
        <w:tabs>
          <w:tab w:val="num" w:pos="5760"/>
        </w:tabs>
        <w:ind w:left="5760" w:hanging="360"/>
      </w:pPr>
      <w:rPr>
        <w:rFonts w:ascii="Wingdings" w:hAnsi="Wingdings" w:hint="default"/>
      </w:rPr>
    </w:lvl>
    <w:lvl w:ilvl="8" w:tplc="3594D53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3E2EAE"/>
    <w:multiLevelType w:val="hybridMultilevel"/>
    <w:tmpl w:val="52A4E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427A5D"/>
    <w:multiLevelType w:val="hybridMultilevel"/>
    <w:tmpl w:val="18CCA272"/>
    <w:lvl w:ilvl="0" w:tplc="E8FEE5B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341BEB"/>
    <w:multiLevelType w:val="hybridMultilevel"/>
    <w:tmpl w:val="49BAE192"/>
    <w:lvl w:ilvl="0" w:tplc="8B4AF75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F03D11"/>
    <w:multiLevelType w:val="hybridMultilevel"/>
    <w:tmpl w:val="D4069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622D20"/>
    <w:multiLevelType w:val="hybridMultilevel"/>
    <w:tmpl w:val="BDBE9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A31F5B"/>
    <w:multiLevelType w:val="hybridMultilevel"/>
    <w:tmpl w:val="2E3E89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07C1C0C"/>
    <w:multiLevelType w:val="hybridMultilevel"/>
    <w:tmpl w:val="66E28B90"/>
    <w:lvl w:ilvl="0" w:tplc="75FE1130">
      <w:start w:val="1"/>
      <w:numFmt w:val="bullet"/>
      <w:lvlText w:val=""/>
      <w:lvlJc w:val="left"/>
      <w:pPr>
        <w:tabs>
          <w:tab w:val="num" w:pos="720"/>
        </w:tabs>
        <w:ind w:left="720" w:hanging="360"/>
      </w:pPr>
      <w:rPr>
        <w:rFonts w:ascii="Wingdings 3" w:hAnsi="Wingdings 3" w:hint="default"/>
      </w:rPr>
    </w:lvl>
    <w:lvl w:ilvl="1" w:tplc="C82CCC32" w:tentative="1">
      <w:start w:val="1"/>
      <w:numFmt w:val="bullet"/>
      <w:lvlText w:val=""/>
      <w:lvlJc w:val="left"/>
      <w:pPr>
        <w:tabs>
          <w:tab w:val="num" w:pos="1440"/>
        </w:tabs>
        <w:ind w:left="1440" w:hanging="360"/>
      </w:pPr>
      <w:rPr>
        <w:rFonts w:ascii="Wingdings 3" w:hAnsi="Wingdings 3" w:hint="default"/>
      </w:rPr>
    </w:lvl>
    <w:lvl w:ilvl="2" w:tplc="48EA9D66" w:tentative="1">
      <w:start w:val="1"/>
      <w:numFmt w:val="bullet"/>
      <w:lvlText w:val=""/>
      <w:lvlJc w:val="left"/>
      <w:pPr>
        <w:tabs>
          <w:tab w:val="num" w:pos="2160"/>
        </w:tabs>
        <w:ind w:left="2160" w:hanging="360"/>
      </w:pPr>
      <w:rPr>
        <w:rFonts w:ascii="Wingdings 3" w:hAnsi="Wingdings 3" w:hint="default"/>
      </w:rPr>
    </w:lvl>
    <w:lvl w:ilvl="3" w:tplc="C3AC2A06" w:tentative="1">
      <w:start w:val="1"/>
      <w:numFmt w:val="bullet"/>
      <w:lvlText w:val=""/>
      <w:lvlJc w:val="left"/>
      <w:pPr>
        <w:tabs>
          <w:tab w:val="num" w:pos="2880"/>
        </w:tabs>
        <w:ind w:left="2880" w:hanging="360"/>
      </w:pPr>
      <w:rPr>
        <w:rFonts w:ascii="Wingdings 3" w:hAnsi="Wingdings 3" w:hint="default"/>
      </w:rPr>
    </w:lvl>
    <w:lvl w:ilvl="4" w:tplc="8766F59A" w:tentative="1">
      <w:start w:val="1"/>
      <w:numFmt w:val="bullet"/>
      <w:lvlText w:val=""/>
      <w:lvlJc w:val="left"/>
      <w:pPr>
        <w:tabs>
          <w:tab w:val="num" w:pos="3600"/>
        </w:tabs>
        <w:ind w:left="3600" w:hanging="360"/>
      </w:pPr>
      <w:rPr>
        <w:rFonts w:ascii="Wingdings 3" w:hAnsi="Wingdings 3" w:hint="default"/>
      </w:rPr>
    </w:lvl>
    <w:lvl w:ilvl="5" w:tplc="C09A6864" w:tentative="1">
      <w:start w:val="1"/>
      <w:numFmt w:val="bullet"/>
      <w:lvlText w:val=""/>
      <w:lvlJc w:val="left"/>
      <w:pPr>
        <w:tabs>
          <w:tab w:val="num" w:pos="4320"/>
        </w:tabs>
        <w:ind w:left="4320" w:hanging="360"/>
      </w:pPr>
      <w:rPr>
        <w:rFonts w:ascii="Wingdings 3" w:hAnsi="Wingdings 3" w:hint="default"/>
      </w:rPr>
    </w:lvl>
    <w:lvl w:ilvl="6" w:tplc="1C228C7E" w:tentative="1">
      <w:start w:val="1"/>
      <w:numFmt w:val="bullet"/>
      <w:lvlText w:val=""/>
      <w:lvlJc w:val="left"/>
      <w:pPr>
        <w:tabs>
          <w:tab w:val="num" w:pos="5040"/>
        </w:tabs>
        <w:ind w:left="5040" w:hanging="360"/>
      </w:pPr>
      <w:rPr>
        <w:rFonts w:ascii="Wingdings 3" w:hAnsi="Wingdings 3" w:hint="default"/>
      </w:rPr>
    </w:lvl>
    <w:lvl w:ilvl="7" w:tplc="5E5ECA02" w:tentative="1">
      <w:start w:val="1"/>
      <w:numFmt w:val="bullet"/>
      <w:lvlText w:val=""/>
      <w:lvlJc w:val="left"/>
      <w:pPr>
        <w:tabs>
          <w:tab w:val="num" w:pos="5760"/>
        </w:tabs>
        <w:ind w:left="5760" w:hanging="360"/>
      </w:pPr>
      <w:rPr>
        <w:rFonts w:ascii="Wingdings 3" w:hAnsi="Wingdings 3" w:hint="default"/>
      </w:rPr>
    </w:lvl>
    <w:lvl w:ilvl="8" w:tplc="55B6A77C"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42B2682A"/>
    <w:multiLevelType w:val="hybridMultilevel"/>
    <w:tmpl w:val="D4ECDF88"/>
    <w:lvl w:ilvl="0" w:tplc="E8FEE5B0">
      <w:start w:val="1"/>
      <w:numFmt w:val="bullet"/>
      <w:lvlText w:val="•"/>
      <w:lvlJc w:val="left"/>
      <w:pPr>
        <w:tabs>
          <w:tab w:val="num" w:pos="720"/>
        </w:tabs>
        <w:ind w:left="720" w:hanging="360"/>
      </w:pPr>
      <w:rPr>
        <w:rFonts w:ascii="Arial" w:hAnsi="Arial" w:hint="default"/>
      </w:rPr>
    </w:lvl>
    <w:lvl w:ilvl="1" w:tplc="4784EF5A" w:tentative="1">
      <w:start w:val="1"/>
      <w:numFmt w:val="bullet"/>
      <w:lvlText w:val="•"/>
      <w:lvlJc w:val="left"/>
      <w:pPr>
        <w:tabs>
          <w:tab w:val="num" w:pos="1440"/>
        </w:tabs>
        <w:ind w:left="1440" w:hanging="360"/>
      </w:pPr>
      <w:rPr>
        <w:rFonts w:ascii="Arial" w:hAnsi="Arial" w:hint="default"/>
      </w:rPr>
    </w:lvl>
    <w:lvl w:ilvl="2" w:tplc="0CB6EB4E" w:tentative="1">
      <w:start w:val="1"/>
      <w:numFmt w:val="bullet"/>
      <w:lvlText w:val="•"/>
      <w:lvlJc w:val="left"/>
      <w:pPr>
        <w:tabs>
          <w:tab w:val="num" w:pos="2160"/>
        </w:tabs>
        <w:ind w:left="2160" w:hanging="360"/>
      </w:pPr>
      <w:rPr>
        <w:rFonts w:ascii="Arial" w:hAnsi="Arial" w:hint="default"/>
      </w:rPr>
    </w:lvl>
    <w:lvl w:ilvl="3" w:tplc="9976E2C4" w:tentative="1">
      <w:start w:val="1"/>
      <w:numFmt w:val="bullet"/>
      <w:lvlText w:val="•"/>
      <w:lvlJc w:val="left"/>
      <w:pPr>
        <w:tabs>
          <w:tab w:val="num" w:pos="2880"/>
        </w:tabs>
        <w:ind w:left="2880" w:hanging="360"/>
      </w:pPr>
      <w:rPr>
        <w:rFonts w:ascii="Arial" w:hAnsi="Arial" w:hint="default"/>
      </w:rPr>
    </w:lvl>
    <w:lvl w:ilvl="4" w:tplc="FFE800FE" w:tentative="1">
      <w:start w:val="1"/>
      <w:numFmt w:val="bullet"/>
      <w:lvlText w:val="•"/>
      <w:lvlJc w:val="left"/>
      <w:pPr>
        <w:tabs>
          <w:tab w:val="num" w:pos="3600"/>
        </w:tabs>
        <w:ind w:left="3600" w:hanging="360"/>
      </w:pPr>
      <w:rPr>
        <w:rFonts w:ascii="Arial" w:hAnsi="Arial" w:hint="default"/>
      </w:rPr>
    </w:lvl>
    <w:lvl w:ilvl="5" w:tplc="8BACE438" w:tentative="1">
      <w:start w:val="1"/>
      <w:numFmt w:val="bullet"/>
      <w:lvlText w:val="•"/>
      <w:lvlJc w:val="left"/>
      <w:pPr>
        <w:tabs>
          <w:tab w:val="num" w:pos="4320"/>
        </w:tabs>
        <w:ind w:left="4320" w:hanging="360"/>
      </w:pPr>
      <w:rPr>
        <w:rFonts w:ascii="Arial" w:hAnsi="Arial" w:hint="default"/>
      </w:rPr>
    </w:lvl>
    <w:lvl w:ilvl="6" w:tplc="B5D43C58" w:tentative="1">
      <w:start w:val="1"/>
      <w:numFmt w:val="bullet"/>
      <w:lvlText w:val="•"/>
      <w:lvlJc w:val="left"/>
      <w:pPr>
        <w:tabs>
          <w:tab w:val="num" w:pos="5040"/>
        </w:tabs>
        <w:ind w:left="5040" w:hanging="360"/>
      </w:pPr>
      <w:rPr>
        <w:rFonts w:ascii="Arial" w:hAnsi="Arial" w:hint="default"/>
      </w:rPr>
    </w:lvl>
    <w:lvl w:ilvl="7" w:tplc="8CE81464" w:tentative="1">
      <w:start w:val="1"/>
      <w:numFmt w:val="bullet"/>
      <w:lvlText w:val="•"/>
      <w:lvlJc w:val="left"/>
      <w:pPr>
        <w:tabs>
          <w:tab w:val="num" w:pos="5760"/>
        </w:tabs>
        <w:ind w:left="5760" w:hanging="360"/>
      </w:pPr>
      <w:rPr>
        <w:rFonts w:ascii="Arial" w:hAnsi="Arial" w:hint="default"/>
      </w:rPr>
    </w:lvl>
    <w:lvl w:ilvl="8" w:tplc="ABC648F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972765"/>
    <w:multiLevelType w:val="hybridMultilevel"/>
    <w:tmpl w:val="E97A8B30"/>
    <w:lvl w:ilvl="0" w:tplc="676AB680">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30281B"/>
    <w:multiLevelType w:val="hybridMultilevel"/>
    <w:tmpl w:val="8272F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435B69"/>
    <w:multiLevelType w:val="hybridMultilevel"/>
    <w:tmpl w:val="3FE24478"/>
    <w:lvl w:ilvl="0" w:tplc="8B4AF75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1143B7"/>
    <w:multiLevelType w:val="hybridMultilevel"/>
    <w:tmpl w:val="244AA1D6"/>
    <w:lvl w:ilvl="0" w:tplc="2AB6CE42">
      <w:start w:val="1"/>
      <w:numFmt w:val="bullet"/>
      <w:lvlText w:val="•"/>
      <w:lvlJc w:val="left"/>
      <w:pPr>
        <w:tabs>
          <w:tab w:val="num" w:pos="720"/>
        </w:tabs>
        <w:ind w:left="720" w:hanging="360"/>
      </w:pPr>
      <w:rPr>
        <w:rFonts w:ascii="Arial" w:hAnsi="Arial" w:hint="default"/>
      </w:rPr>
    </w:lvl>
    <w:lvl w:ilvl="1" w:tplc="631460B8" w:tentative="1">
      <w:start w:val="1"/>
      <w:numFmt w:val="bullet"/>
      <w:lvlText w:val="•"/>
      <w:lvlJc w:val="left"/>
      <w:pPr>
        <w:tabs>
          <w:tab w:val="num" w:pos="1440"/>
        </w:tabs>
        <w:ind w:left="1440" w:hanging="360"/>
      </w:pPr>
      <w:rPr>
        <w:rFonts w:ascii="Arial" w:hAnsi="Arial" w:hint="default"/>
      </w:rPr>
    </w:lvl>
    <w:lvl w:ilvl="2" w:tplc="F8440992" w:tentative="1">
      <w:start w:val="1"/>
      <w:numFmt w:val="bullet"/>
      <w:lvlText w:val="•"/>
      <w:lvlJc w:val="left"/>
      <w:pPr>
        <w:tabs>
          <w:tab w:val="num" w:pos="2160"/>
        </w:tabs>
        <w:ind w:left="2160" w:hanging="360"/>
      </w:pPr>
      <w:rPr>
        <w:rFonts w:ascii="Arial" w:hAnsi="Arial" w:hint="default"/>
      </w:rPr>
    </w:lvl>
    <w:lvl w:ilvl="3" w:tplc="7F7C52F2" w:tentative="1">
      <w:start w:val="1"/>
      <w:numFmt w:val="bullet"/>
      <w:lvlText w:val="•"/>
      <w:lvlJc w:val="left"/>
      <w:pPr>
        <w:tabs>
          <w:tab w:val="num" w:pos="2880"/>
        </w:tabs>
        <w:ind w:left="2880" w:hanging="360"/>
      </w:pPr>
      <w:rPr>
        <w:rFonts w:ascii="Arial" w:hAnsi="Arial" w:hint="default"/>
      </w:rPr>
    </w:lvl>
    <w:lvl w:ilvl="4" w:tplc="7924DCFA" w:tentative="1">
      <w:start w:val="1"/>
      <w:numFmt w:val="bullet"/>
      <w:lvlText w:val="•"/>
      <w:lvlJc w:val="left"/>
      <w:pPr>
        <w:tabs>
          <w:tab w:val="num" w:pos="3600"/>
        </w:tabs>
        <w:ind w:left="3600" w:hanging="360"/>
      </w:pPr>
      <w:rPr>
        <w:rFonts w:ascii="Arial" w:hAnsi="Arial" w:hint="default"/>
      </w:rPr>
    </w:lvl>
    <w:lvl w:ilvl="5" w:tplc="14FA10A0" w:tentative="1">
      <w:start w:val="1"/>
      <w:numFmt w:val="bullet"/>
      <w:lvlText w:val="•"/>
      <w:lvlJc w:val="left"/>
      <w:pPr>
        <w:tabs>
          <w:tab w:val="num" w:pos="4320"/>
        </w:tabs>
        <w:ind w:left="4320" w:hanging="360"/>
      </w:pPr>
      <w:rPr>
        <w:rFonts w:ascii="Arial" w:hAnsi="Arial" w:hint="default"/>
      </w:rPr>
    </w:lvl>
    <w:lvl w:ilvl="6" w:tplc="05A00CEC" w:tentative="1">
      <w:start w:val="1"/>
      <w:numFmt w:val="bullet"/>
      <w:lvlText w:val="•"/>
      <w:lvlJc w:val="left"/>
      <w:pPr>
        <w:tabs>
          <w:tab w:val="num" w:pos="5040"/>
        </w:tabs>
        <w:ind w:left="5040" w:hanging="360"/>
      </w:pPr>
      <w:rPr>
        <w:rFonts w:ascii="Arial" w:hAnsi="Arial" w:hint="default"/>
      </w:rPr>
    </w:lvl>
    <w:lvl w:ilvl="7" w:tplc="F496AFF4" w:tentative="1">
      <w:start w:val="1"/>
      <w:numFmt w:val="bullet"/>
      <w:lvlText w:val="•"/>
      <w:lvlJc w:val="left"/>
      <w:pPr>
        <w:tabs>
          <w:tab w:val="num" w:pos="5760"/>
        </w:tabs>
        <w:ind w:left="5760" w:hanging="360"/>
      </w:pPr>
      <w:rPr>
        <w:rFonts w:ascii="Arial" w:hAnsi="Arial" w:hint="default"/>
      </w:rPr>
    </w:lvl>
    <w:lvl w:ilvl="8" w:tplc="C2A24FE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7702432"/>
    <w:multiLevelType w:val="hybridMultilevel"/>
    <w:tmpl w:val="A92CB176"/>
    <w:lvl w:ilvl="0" w:tplc="E8FEE5B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CD7DD1"/>
    <w:multiLevelType w:val="hybridMultilevel"/>
    <w:tmpl w:val="BABC51BA"/>
    <w:lvl w:ilvl="0" w:tplc="676AB680">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CAD1FC0"/>
    <w:multiLevelType w:val="hybridMultilevel"/>
    <w:tmpl w:val="7416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677E4D"/>
    <w:multiLevelType w:val="hybridMultilevel"/>
    <w:tmpl w:val="58567430"/>
    <w:lvl w:ilvl="0" w:tplc="8B4AF75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023B84"/>
    <w:multiLevelType w:val="hybridMultilevel"/>
    <w:tmpl w:val="0610F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E44390"/>
    <w:multiLevelType w:val="hybridMultilevel"/>
    <w:tmpl w:val="655E3980"/>
    <w:lvl w:ilvl="0" w:tplc="676AB68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747C61"/>
    <w:multiLevelType w:val="hybridMultilevel"/>
    <w:tmpl w:val="C6ECF4AC"/>
    <w:lvl w:ilvl="0" w:tplc="75FE1130">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FB151B"/>
    <w:multiLevelType w:val="hybridMultilevel"/>
    <w:tmpl w:val="F9D03400"/>
    <w:lvl w:ilvl="0" w:tplc="A6F0ED9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10"/>
  </w:num>
  <w:num w:numId="4">
    <w:abstractNumId w:val="8"/>
  </w:num>
  <w:num w:numId="5">
    <w:abstractNumId w:val="1"/>
  </w:num>
  <w:num w:numId="6">
    <w:abstractNumId w:val="5"/>
  </w:num>
  <w:num w:numId="7">
    <w:abstractNumId w:val="9"/>
  </w:num>
  <w:num w:numId="8">
    <w:abstractNumId w:val="14"/>
  </w:num>
  <w:num w:numId="9">
    <w:abstractNumId w:val="17"/>
  </w:num>
  <w:num w:numId="10">
    <w:abstractNumId w:val="29"/>
  </w:num>
  <w:num w:numId="11">
    <w:abstractNumId w:val="7"/>
  </w:num>
  <w:num w:numId="12">
    <w:abstractNumId w:val="22"/>
  </w:num>
  <w:num w:numId="13">
    <w:abstractNumId w:val="4"/>
  </w:num>
  <w:num w:numId="14">
    <w:abstractNumId w:val="27"/>
  </w:num>
  <w:num w:numId="15">
    <w:abstractNumId w:val="25"/>
  </w:num>
  <w:num w:numId="16">
    <w:abstractNumId w:val="6"/>
  </w:num>
  <w:num w:numId="17">
    <w:abstractNumId w:val="15"/>
  </w:num>
  <w:num w:numId="18">
    <w:abstractNumId w:val="2"/>
  </w:num>
  <w:num w:numId="19">
    <w:abstractNumId w:val="20"/>
  </w:num>
  <w:num w:numId="20">
    <w:abstractNumId w:val="11"/>
  </w:num>
  <w:num w:numId="21">
    <w:abstractNumId w:val="3"/>
  </w:num>
  <w:num w:numId="22">
    <w:abstractNumId w:val="24"/>
  </w:num>
  <w:num w:numId="23">
    <w:abstractNumId w:val="19"/>
  </w:num>
  <w:num w:numId="24">
    <w:abstractNumId w:val="30"/>
  </w:num>
  <w:num w:numId="25">
    <w:abstractNumId w:val="13"/>
  </w:num>
  <w:num w:numId="26">
    <w:abstractNumId w:val="26"/>
  </w:num>
  <w:num w:numId="27">
    <w:abstractNumId w:val="23"/>
  </w:num>
  <w:num w:numId="28">
    <w:abstractNumId w:val="21"/>
  </w:num>
  <w:num w:numId="29">
    <w:abstractNumId w:val="0"/>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5BC"/>
    <w:rsid w:val="00015336"/>
    <w:rsid w:val="00024650"/>
    <w:rsid w:val="00025840"/>
    <w:rsid w:val="00026977"/>
    <w:rsid w:val="00052811"/>
    <w:rsid w:val="0006443A"/>
    <w:rsid w:val="00071909"/>
    <w:rsid w:val="000B57EE"/>
    <w:rsid w:val="00125D0F"/>
    <w:rsid w:val="00127F30"/>
    <w:rsid w:val="00167687"/>
    <w:rsid w:val="00184BD5"/>
    <w:rsid w:val="001867FC"/>
    <w:rsid w:val="001A7723"/>
    <w:rsid w:val="001E6166"/>
    <w:rsid w:val="001F1B8A"/>
    <w:rsid w:val="00203B81"/>
    <w:rsid w:val="00223061"/>
    <w:rsid w:val="0023124B"/>
    <w:rsid w:val="00252176"/>
    <w:rsid w:val="0028473C"/>
    <w:rsid w:val="002A4243"/>
    <w:rsid w:val="002D135B"/>
    <w:rsid w:val="0034460F"/>
    <w:rsid w:val="00365741"/>
    <w:rsid w:val="00367240"/>
    <w:rsid w:val="003A143D"/>
    <w:rsid w:val="003C0A87"/>
    <w:rsid w:val="003F318C"/>
    <w:rsid w:val="00416F86"/>
    <w:rsid w:val="0042068A"/>
    <w:rsid w:val="00456162"/>
    <w:rsid w:val="004C27CF"/>
    <w:rsid w:val="004D14EC"/>
    <w:rsid w:val="004D6A8A"/>
    <w:rsid w:val="00540F07"/>
    <w:rsid w:val="0055294C"/>
    <w:rsid w:val="00561DB2"/>
    <w:rsid w:val="00580097"/>
    <w:rsid w:val="005A3A1F"/>
    <w:rsid w:val="005A4D2F"/>
    <w:rsid w:val="005C0260"/>
    <w:rsid w:val="005E4A08"/>
    <w:rsid w:val="005F56D9"/>
    <w:rsid w:val="006104BA"/>
    <w:rsid w:val="00616F6A"/>
    <w:rsid w:val="00626078"/>
    <w:rsid w:val="00630868"/>
    <w:rsid w:val="0064043C"/>
    <w:rsid w:val="006642E6"/>
    <w:rsid w:val="006D161B"/>
    <w:rsid w:val="006D19C2"/>
    <w:rsid w:val="00702F14"/>
    <w:rsid w:val="007414C1"/>
    <w:rsid w:val="0076183E"/>
    <w:rsid w:val="00782C14"/>
    <w:rsid w:val="0078483E"/>
    <w:rsid w:val="0078662C"/>
    <w:rsid w:val="007A0FD5"/>
    <w:rsid w:val="007B276A"/>
    <w:rsid w:val="007B62F5"/>
    <w:rsid w:val="00806BE6"/>
    <w:rsid w:val="00810372"/>
    <w:rsid w:val="008157BF"/>
    <w:rsid w:val="008165DD"/>
    <w:rsid w:val="00824540"/>
    <w:rsid w:val="00824C08"/>
    <w:rsid w:val="0084628D"/>
    <w:rsid w:val="00865278"/>
    <w:rsid w:val="00907565"/>
    <w:rsid w:val="009570D7"/>
    <w:rsid w:val="00963DB7"/>
    <w:rsid w:val="009B62AE"/>
    <w:rsid w:val="009E729F"/>
    <w:rsid w:val="00A13738"/>
    <w:rsid w:val="00A2315D"/>
    <w:rsid w:val="00A33A18"/>
    <w:rsid w:val="00A435BC"/>
    <w:rsid w:val="00A54435"/>
    <w:rsid w:val="00A5617D"/>
    <w:rsid w:val="00A84857"/>
    <w:rsid w:val="00A8666D"/>
    <w:rsid w:val="00AD3206"/>
    <w:rsid w:val="00AE28A0"/>
    <w:rsid w:val="00AE34E4"/>
    <w:rsid w:val="00AF2B29"/>
    <w:rsid w:val="00AF4108"/>
    <w:rsid w:val="00B11E64"/>
    <w:rsid w:val="00B578BC"/>
    <w:rsid w:val="00B616D8"/>
    <w:rsid w:val="00B82871"/>
    <w:rsid w:val="00B92CD8"/>
    <w:rsid w:val="00BC1F7E"/>
    <w:rsid w:val="00BE5C9F"/>
    <w:rsid w:val="00C20CA1"/>
    <w:rsid w:val="00C31F7B"/>
    <w:rsid w:val="00C5681E"/>
    <w:rsid w:val="00C64D0C"/>
    <w:rsid w:val="00C71E92"/>
    <w:rsid w:val="00C776D1"/>
    <w:rsid w:val="00C8381F"/>
    <w:rsid w:val="00C83C3A"/>
    <w:rsid w:val="00C95BA0"/>
    <w:rsid w:val="00CA48A4"/>
    <w:rsid w:val="00CB3047"/>
    <w:rsid w:val="00CB3812"/>
    <w:rsid w:val="00CB7D9C"/>
    <w:rsid w:val="00CD18F2"/>
    <w:rsid w:val="00CD2A13"/>
    <w:rsid w:val="00CF2AF5"/>
    <w:rsid w:val="00CF3387"/>
    <w:rsid w:val="00D01AF9"/>
    <w:rsid w:val="00D04862"/>
    <w:rsid w:val="00D30360"/>
    <w:rsid w:val="00D357E6"/>
    <w:rsid w:val="00D446DD"/>
    <w:rsid w:val="00D635C0"/>
    <w:rsid w:val="00DE47C0"/>
    <w:rsid w:val="00E077C3"/>
    <w:rsid w:val="00E130F5"/>
    <w:rsid w:val="00E325DB"/>
    <w:rsid w:val="00E5378B"/>
    <w:rsid w:val="00E870A6"/>
    <w:rsid w:val="00E9028E"/>
    <w:rsid w:val="00EB3DC9"/>
    <w:rsid w:val="00ED23DF"/>
    <w:rsid w:val="00EF38E3"/>
    <w:rsid w:val="00EF6F42"/>
    <w:rsid w:val="00F0676C"/>
    <w:rsid w:val="00F13C46"/>
    <w:rsid w:val="00F339E9"/>
    <w:rsid w:val="00F42340"/>
    <w:rsid w:val="00F611E2"/>
    <w:rsid w:val="00F67566"/>
    <w:rsid w:val="00F87594"/>
    <w:rsid w:val="00FA350A"/>
    <w:rsid w:val="00FE266C"/>
    <w:rsid w:val="00FE55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7740E7-0458-6549-94EE-743BD4F78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mic Sans MS" w:eastAsiaTheme="minorHAnsi" w:hAnsi="Comic Sans MS" w:cstheme="minorBidi"/>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435BC"/>
    <w:pPr>
      <w:ind w:left="720"/>
      <w:contextualSpacing/>
    </w:pPr>
  </w:style>
  <w:style w:type="paragraph" w:styleId="BalloonText">
    <w:name w:val="Balloon Text"/>
    <w:basedOn w:val="Normal"/>
    <w:link w:val="BalloonTextChar"/>
    <w:uiPriority w:val="99"/>
    <w:semiHidden/>
    <w:unhideWhenUsed/>
    <w:rsid w:val="00A435BC"/>
    <w:rPr>
      <w:rFonts w:ascii="Tahoma" w:hAnsi="Tahoma" w:cs="Tahoma"/>
      <w:sz w:val="16"/>
      <w:szCs w:val="16"/>
    </w:rPr>
  </w:style>
  <w:style w:type="character" w:customStyle="1" w:styleId="BalloonTextChar">
    <w:name w:val="Balloon Text Char"/>
    <w:basedOn w:val="DefaultParagraphFont"/>
    <w:link w:val="BalloonText"/>
    <w:uiPriority w:val="99"/>
    <w:semiHidden/>
    <w:rsid w:val="00A435BC"/>
    <w:rPr>
      <w:rFonts w:ascii="Tahoma" w:hAnsi="Tahoma" w:cs="Tahoma"/>
      <w:sz w:val="16"/>
      <w:szCs w:val="16"/>
    </w:rPr>
  </w:style>
  <w:style w:type="character" w:styleId="Hyperlink">
    <w:name w:val="Hyperlink"/>
    <w:basedOn w:val="DefaultParagraphFont"/>
    <w:uiPriority w:val="99"/>
    <w:unhideWhenUsed/>
    <w:rsid w:val="00A435BC"/>
    <w:rPr>
      <w:color w:val="0000FF" w:themeColor="hyperlink"/>
      <w:u w:val="single"/>
    </w:rPr>
  </w:style>
  <w:style w:type="paragraph" w:styleId="NormalWeb">
    <w:name w:val="Normal (Web)"/>
    <w:basedOn w:val="Normal"/>
    <w:uiPriority w:val="99"/>
    <w:semiHidden/>
    <w:unhideWhenUsed/>
    <w:rsid w:val="004C27CF"/>
    <w:pPr>
      <w:spacing w:before="100" w:beforeAutospacing="1" w:after="100" w:afterAutospacing="1"/>
    </w:pPr>
    <w:rPr>
      <w:rFonts w:ascii="Times New Roman" w:eastAsiaTheme="minorEastAsia" w:hAnsi="Times New Roman" w:cs="Times New Roman"/>
      <w:szCs w:val="24"/>
      <w:lang w:eastAsia="en-GB"/>
    </w:rPr>
  </w:style>
  <w:style w:type="character" w:styleId="Emphasis">
    <w:name w:val="Emphasis"/>
    <w:basedOn w:val="DefaultParagraphFont"/>
    <w:uiPriority w:val="20"/>
    <w:qFormat/>
    <w:rsid w:val="002D135B"/>
    <w:rPr>
      <w:i/>
      <w:iCs/>
    </w:rPr>
  </w:style>
  <w:style w:type="paragraph" w:styleId="Header">
    <w:name w:val="header"/>
    <w:basedOn w:val="Normal"/>
    <w:link w:val="HeaderChar"/>
    <w:uiPriority w:val="99"/>
    <w:unhideWhenUsed/>
    <w:rsid w:val="00C71E92"/>
    <w:pPr>
      <w:tabs>
        <w:tab w:val="center" w:pos="4513"/>
        <w:tab w:val="right" w:pos="9026"/>
      </w:tabs>
    </w:pPr>
  </w:style>
  <w:style w:type="character" w:customStyle="1" w:styleId="HeaderChar">
    <w:name w:val="Header Char"/>
    <w:basedOn w:val="DefaultParagraphFont"/>
    <w:link w:val="Header"/>
    <w:uiPriority w:val="99"/>
    <w:rsid w:val="00C71E92"/>
  </w:style>
  <w:style w:type="paragraph" w:styleId="Footer">
    <w:name w:val="footer"/>
    <w:basedOn w:val="Normal"/>
    <w:link w:val="FooterChar"/>
    <w:uiPriority w:val="99"/>
    <w:unhideWhenUsed/>
    <w:rsid w:val="00C71E92"/>
    <w:pPr>
      <w:tabs>
        <w:tab w:val="center" w:pos="4513"/>
        <w:tab w:val="right" w:pos="9026"/>
      </w:tabs>
    </w:pPr>
  </w:style>
  <w:style w:type="character" w:customStyle="1" w:styleId="FooterChar">
    <w:name w:val="Footer Char"/>
    <w:basedOn w:val="DefaultParagraphFont"/>
    <w:link w:val="Footer"/>
    <w:uiPriority w:val="99"/>
    <w:rsid w:val="00C71E92"/>
  </w:style>
  <w:style w:type="character" w:styleId="Strong">
    <w:name w:val="Strong"/>
    <w:basedOn w:val="DefaultParagraphFont"/>
    <w:uiPriority w:val="22"/>
    <w:qFormat/>
    <w:rsid w:val="00CB7D9C"/>
    <w:rPr>
      <w:b/>
      <w:bCs/>
    </w:rPr>
  </w:style>
  <w:style w:type="table" w:styleId="TableGrid">
    <w:name w:val="Table Grid"/>
    <w:basedOn w:val="TableNormal"/>
    <w:uiPriority w:val="59"/>
    <w:rsid w:val="00C77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88007">
      <w:bodyDiv w:val="1"/>
      <w:marLeft w:val="0"/>
      <w:marRight w:val="0"/>
      <w:marTop w:val="0"/>
      <w:marBottom w:val="0"/>
      <w:divBdr>
        <w:top w:val="none" w:sz="0" w:space="0" w:color="auto"/>
        <w:left w:val="none" w:sz="0" w:space="0" w:color="auto"/>
        <w:bottom w:val="none" w:sz="0" w:space="0" w:color="auto"/>
        <w:right w:val="none" w:sz="0" w:space="0" w:color="auto"/>
      </w:divBdr>
    </w:div>
    <w:div w:id="81608020">
      <w:bodyDiv w:val="1"/>
      <w:marLeft w:val="0"/>
      <w:marRight w:val="0"/>
      <w:marTop w:val="0"/>
      <w:marBottom w:val="0"/>
      <w:divBdr>
        <w:top w:val="none" w:sz="0" w:space="0" w:color="auto"/>
        <w:left w:val="none" w:sz="0" w:space="0" w:color="auto"/>
        <w:bottom w:val="none" w:sz="0" w:space="0" w:color="auto"/>
        <w:right w:val="none" w:sz="0" w:space="0" w:color="auto"/>
      </w:divBdr>
    </w:div>
    <w:div w:id="110588353">
      <w:bodyDiv w:val="1"/>
      <w:marLeft w:val="0"/>
      <w:marRight w:val="0"/>
      <w:marTop w:val="0"/>
      <w:marBottom w:val="0"/>
      <w:divBdr>
        <w:top w:val="none" w:sz="0" w:space="0" w:color="auto"/>
        <w:left w:val="none" w:sz="0" w:space="0" w:color="auto"/>
        <w:bottom w:val="none" w:sz="0" w:space="0" w:color="auto"/>
        <w:right w:val="none" w:sz="0" w:space="0" w:color="auto"/>
      </w:divBdr>
    </w:div>
    <w:div w:id="111947094">
      <w:bodyDiv w:val="1"/>
      <w:marLeft w:val="0"/>
      <w:marRight w:val="0"/>
      <w:marTop w:val="0"/>
      <w:marBottom w:val="0"/>
      <w:divBdr>
        <w:top w:val="none" w:sz="0" w:space="0" w:color="auto"/>
        <w:left w:val="none" w:sz="0" w:space="0" w:color="auto"/>
        <w:bottom w:val="none" w:sz="0" w:space="0" w:color="auto"/>
        <w:right w:val="none" w:sz="0" w:space="0" w:color="auto"/>
      </w:divBdr>
      <w:divsChild>
        <w:div w:id="1196699585">
          <w:marLeft w:val="446"/>
          <w:marRight w:val="0"/>
          <w:marTop w:val="0"/>
          <w:marBottom w:val="0"/>
          <w:divBdr>
            <w:top w:val="none" w:sz="0" w:space="0" w:color="auto"/>
            <w:left w:val="none" w:sz="0" w:space="0" w:color="auto"/>
            <w:bottom w:val="none" w:sz="0" w:space="0" w:color="auto"/>
            <w:right w:val="none" w:sz="0" w:space="0" w:color="auto"/>
          </w:divBdr>
        </w:div>
        <w:div w:id="1691180631">
          <w:marLeft w:val="446"/>
          <w:marRight w:val="0"/>
          <w:marTop w:val="0"/>
          <w:marBottom w:val="0"/>
          <w:divBdr>
            <w:top w:val="none" w:sz="0" w:space="0" w:color="auto"/>
            <w:left w:val="none" w:sz="0" w:space="0" w:color="auto"/>
            <w:bottom w:val="none" w:sz="0" w:space="0" w:color="auto"/>
            <w:right w:val="none" w:sz="0" w:space="0" w:color="auto"/>
          </w:divBdr>
        </w:div>
        <w:div w:id="666640283">
          <w:marLeft w:val="446"/>
          <w:marRight w:val="0"/>
          <w:marTop w:val="0"/>
          <w:marBottom w:val="0"/>
          <w:divBdr>
            <w:top w:val="none" w:sz="0" w:space="0" w:color="auto"/>
            <w:left w:val="none" w:sz="0" w:space="0" w:color="auto"/>
            <w:bottom w:val="none" w:sz="0" w:space="0" w:color="auto"/>
            <w:right w:val="none" w:sz="0" w:space="0" w:color="auto"/>
          </w:divBdr>
        </w:div>
      </w:divsChild>
    </w:div>
    <w:div w:id="268583604">
      <w:bodyDiv w:val="1"/>
      <w:marLeft w:val="0"/>
      <w:marRight w:val="0"/>
      <w:marTop w:val="0"/>
      <w:marBottom w:val="0"/>
      <w:divBdr>
        <w:top w:val="none" w:sz="0" w:space="0" w:color="auto"/>
        <w:left w:val="none" w:sz="0" w:space="0" w:color="auto"/>
        <w:bottom w:val="none" w:sz="0" w:space="0" w:color="auto"/>
        <w:right w:val="none" w:sz="0" w:space="0" w:color="auto"/>
      </w:divBdr>
    </w:div>
    <w:div w:id="319428418">
      <w:bodyDiv w:val="1"/>
      <w:marLeft w:val="0"/>
      <w:marRight w:val="0"/>
      <w:marTop w:val="0"/>
      <w:marBottom w:val="0"/>
      <w:divBdr>
        <w:top w:val="none" w:sz="0" w:space="0" w:color="auto"/>
        <w:left w:val="none" w:sz="0" w:space="0" w:color="auto"/>
        <w:bottom w:val="none" w:sz="0" w:space="0" w:color="auto"/>
        <w:right w:val="none" w:sz="0" w:space="0" w:color="auto"/>
      </w:divBdr>
    </w:div>
    <w:div w:id="330835846">
      <w:bodyDiv w:val="1"/>
      <w:marLeft w:val="0"/>
      <w:marRight w:val="0"/>
      <w:marTop w:val="0"/>
      <w:marBottom w:val="0"/>
      <w:divBdr>
        <w:top w:val="none" w:sz="0" w:space="0" w:color="auto"/>
        <w:left w:val="none" w:sz="0" w:space="0" w:color="auto"/>
        <w:bottom w:val="none" w:sz="0" w:space="0" w:color="auto"/>
        <w:right w:val="none" w:sz="0" w:space="0" w:color="auto"/>
      </w:divBdr>
    </w:div>
    <w:div w:id="332152467">
      <w:bodyDiv w:val="1"/>
      <w:marLeft w:val="0"/>
      <w:marRight w:val="0"/>
      <w:marTop w:val="0"/>
      <w:marBottom w:val="0"/>
      <w:divBdr>
        <w:top w:val="none" w:sz="0" w:space="0" w:color="auto"/>
        <w:left w:val="none" w:sz="0" w:space="0" w:color="auto"/>
        <w:bottom w:val="none" w:sz="0" w:space="0" w:color="auto"/>
        <w:right w:val="none" w:sz="0" w:space="0" w:color="auto"/>
      </w:divBdr>
    </w:div>
    <w:div w:id="571044276">
      <w:bodyDiv w:val="1"/>
      <w:marLeft w:val="0"/>
      <w:marRight w:val="0"/>
      <w:marTop w:val="0"/>
      <w:marBottom w:val="0"/>
      <w:divBdr>
        <w:top w:val="none" w:sz="0" w:space="0" w:color="auto"/>
        <w:left w:val="none" w:sz="0" w:space="0" w:color="auto"/>
        <w:bottom w:val="none" w:sz="0" w:space="0" w:color="auto"/>
        <w:right w:val="none" w:sz="0" w:space="0" w:color="auto"/>
      </w:divBdr>
    </w:div>
    <w:div w:id="643507941">
      <w:bodyDiv w:val="1"/>
      <w:marLeft w:val="0"/>
      <w:marRight w:val="0"/>
      <w:marTop w:val="0"/>
      <w:marBottom w:val="0"/>
      <w:divBdr>
        <w:top w:val="none" w:sz="0" w:space="0" w:color="auto"/>
        <w:left w:val="none" w:sz="0" w:space="0" w:color="auto"/>
        <w:bottom w:val="none" w:sz="0" w:space="0" w:color="auto"/>
        <w:right w:val="none" w:sz="0" w:space="0" w:color="auto"/>
      </w:divBdr>
    </w:div>
    <w:div w:id="790588126">
      <w:bodyDiv w:val="1"/>
      <w:marLeft w:val="0"/>
      <w:marRight w:val="0"/>
      <w:marTop w:val="0"/>
      <w:marBottom w:val="0"/>
      <w:divBdr>
        <w:top w:val="none" w:sz="0" w:space="0" w:color="auto"/>
        <w:left w:val="none" w:sz="0" w:space="0" w:color="auto"/>
        <w:bottom w:val="none" w:sz="0" w:space="0" w:color="auto"/>
        <w:right w:val="none" w:sz="0" w:space="0" w:color="auto"/>
      </w:divBdr>
    </w:div>
    <w:div w:id="908885339">
      <w:bodyDiv w:val="1"/>
      <w:marLeft w:val="0"/>
      <w:marRight w:val="0"/>
      <w:marTop w:val="0"/>
      <w:marBottom w:val="0"/>
      <w:divBdr>
        <w:top w:val="none" w:sz="0" w:space="0" w:color="auto"/>
        <w:left w:val="none" w:sz="0" w:space="0" w:color="auto"/>
        <w:bottom w:val="none" w:sz="0" w:space="0" w:color="auto"/>
        <w:right w:val="none" w:sz="0" w:space="0" w:color="auto"/>
      </w:divBdr>
    </w:div>
    <w:div w:id="952129115">
      <w:bodyDiv w:val="1"/>
      <w:marLeft w:val="0"/>
      <w:marRight w:val="0"/>
      <w:marTop w:val="0"/>
      <w:marBottom w:val="0"/>
      <w:divBdr>
        <w:top w:val="none" w:sz="0" w:space="0" w:color="auto"/>
        <w:left w:val="none" w:sz="0" w:space="0" w:color="auto"/>
        <w:bottom w:val="none" w:sz="0" w:space="0" w:color="auto"/>
        <w:right w:val="none" w:sz="0" w:space="0" w:color="auto"/>
      </w:divBdr>
    </w:div>
    <w:div w:id="1026370822">
      <w:bodyDiv w:val="1"/>
      <w:marLeft w:val="0"/>
      <w:marRight w:val="0"/>
      <w:marTop w:val="0"/>
      <w:marBottom w:val="0"/>
      <w:divBdr>
        <w:top w:val="none" w:sz="0" w:space="0" w:color="auto"/>
        <w:left w:val="none" w:sz="0" w:space="0" w:color="auto"/>
        <w:bottom w:val="none" w:sz="0" w:space="0" w:color="auto"/>
        <w:right w:val="none" w:sz="0" w:space="0" w:color="auto"/>
      </w:divBdr>
    </w:div>
    <w:div w:id="1036736980">
      <w:bodyDiv w:val="1"/>
      <w:marLeft w:val="0"/>
      <w:marRight w:val="0"/>
      <w:marTop w:val="0"/>
      <w:marBottom w:val="0"/>
      <w:divBdr>
        <w:top w:val="none" w:sz="0" w:space="0" w:color="auto"/>
        <w:left w:val="none" w:sz="0" w:space="0" w:color="auto"/>
        <w:bottom w:val="none" w:sz="0" w:space="0" w:color="auto"/>
        <w:right w:val="none" w:sz="0" w:space="0" w:color="auto"/>
      </w:divBdr>
    </w:div>
    <w:div w:id="1066685586">
      <w:bodyDiv w:val="1"/>
      <w:marLeft w:val="0"/>
      <w:marRight w:val="0"/>
      <w:marTop w:val="0"/>
      <w:marBottom w:val="0"/>
      <w:divBdr>
        <w:top w:val="none" w:sz="0" w:space="0" w:color="auto"/>
        <w:left w:val="none" w:sz="0" w:space="0" w:color="auto"/>
        <w:bottom w:val="none" w:sz="0" w:space="0" w:color="auto"/>
        <w:right w:val="none" w:sz="0" w:space="0" w:color="auto"/>
      </w:divBdr>
    </w:div>
    <w:div w:id="1068839585">
      <w:bodyDiv w:val="1"/>
      <w:marLeft w:val="0"/>
      <w:marRight w:val="0"/>
      <w:marTop w:val="0"/>
      <w:marBottom w:val="0"/>
      <w:divBdr>
        <w:top w:val="none" w:sz="0" w:space="0" w:color="auto"/>
        <w:left w:val="none" w:sz="0" w:space="0" w:color="auto"/>
        <w:bottom w:val="none" w:sz="0" w:space="0" w:color="auto"/>
        <w:right w:val="none" w:sz="0" w:space="0" w:color="auto"/>
      </w:divBdr>
      <w:divsChild>
        <w:div w:id="325324201">
          <w:marLeft w:val="446"/>
          <w:marRight w:val="0"/>
          <w:marTop w:val="0"/>
          <w:marBottom w:val="0"/>
          <w:divBdr>
            <w:top w:val="none" w:sz="0" w:space="0" w:color="auto"/>
            <w:left w:val="none" w:sz="0" w:space="0" w:color="auto"/>
            <w:bottom w:val="none" w:sz="0" w:space="0" w:color="auto"/>
            <w:right w:val="none" w:sz="0" w:space="0" w:color="auto"/>
          </w:divBdr>
        </w:div>
        <w:div w:id="1363747938">
          <w:marLeft w:val="446"/>
          <w:marRight w:val="0"/>
          <w:marTop w:val="0"/>
          <w:marBottom w:val="0"/>
          <w:divBdr>
            <w:top w:val="none" w:sz="0" w:space="0" w:color="auto"/>
            <w:left w:val="none" w:sz="0" w:space="0" w:color="auto"/>
            <w:bottom w:val="none" w:sz="0" w:space="0" w:color="auto"/>
            <w:right w:val="none" w:sz="0" w:space="0" w:color="auto"/>
          </w:divBdr>
        </w:div>
        <w:div w:id="1227373247">
          <w:marLeft w:val="446"/>
          <w:marRight w:val="0"/>
          <w:marTop w:val="0"/>
          <w:marBottom w:val="0"/>
          <w:divBdr>
            <w:top w:val="none" w:sz="0" w:space="0" w:color="auto"/>
            <w:left w:val="none" w:sz="0" w:space="0" w:color="auto"/>
            <w:bottom w:val="none" w:sz="0" w:space="0" w:color="auto"/>
            <w:right w:val="none" w:sz="0" w:space="0" w:color="auto"/>
          </w:divBdr>
        </w:div>
        <w:div w:id="1788154348">
          <w:marLeft w:val="446"/>
          <w:marRight w:val="0"/>
          <w:marTop w:val="0"/>
          <w:marBottom w:val="0"/>
          <w:divBdr>
            <w:top w:val="none" w:sz="0" w:space="0" w:color="auto"/>
            <w:left w:val="none" w:sz="0" w:space="0" w:color="auto"/>
            <w:bottom w:val="none" w:sz="0" w:space="0" w:color="auto"/>
            <w:right w:val="none" w:sz="0" w:space="0" w:color="auto"/>
          </w:divBdr>
        </w:div>
        <w:div w:id="1633359947">
          <w:marLeft w:val="446"/>
          <w:marRight w:val="0"/>
          <w:marTop w:val="0"/>
          <w:marBottom w:val="0"/>
          <w:divBdr>
            <w:top w:val="none" w:sz="0" w:space="0" w:color="auto"/>
            <w:left w:val="none" w:sz="0" w:space="0" w:color="auto"/>
            <w:bottom w:val="none" w:sz="0" w:space="0" w:color="auto"/>
            <w:right w:val="none" w:sz="0" w:space="0" w:color="auto"/>
          </w:divBdr>
        </w:div>
        <w:div w:id="493300679">
          <w:marLeft w:val="446"/>
          <w:marRight w:val="0"/>
          <w:marTop w:val="0"/>
          <w:marBottom w:val="0"/>
          <w:divBdr>
            <w:top w:val="none" w:sz="0" w:space="0" w:color="auto"/>
            <w:left w:val="none" w:sz="0" w:space="0" w:color="auto"/>
            <w:bottom w:val="none" w:sz="0" w:space="0" w:color="auto"/>
            <w:right w:val="none" w:sz="0" w:space="0" w:color="auto"/>
          </w:divBdr>
        </w:div>
        <w:div w:id="759251588">
          <w:marLeft w:val="446"/>
          <w:marRight w:val="0"/>
          <w:marTop w:val="0"/>
          <w:marBottom w:val="0"/>
          <w:divBdr>
            <w:top w:val="none" w:sz="0" w:space="0" w:color="auto"/>
            <w:left w:val="none" w:sz="0" w:space="0" w:color="auto"/>
            <w:bottom w:val="none" w:sz="0" w:space="0" w:color="auto"/>
            <w:right w:val="none" w:sz="0" w:space="0" w:color="auto"/>
          </w:divBdr>
        </w:div>
        <w:div w:id="596711381">
          <w:marLeft w:val="446"/>
          <w:marRight w:val="0"/>
          <w:marTop w:val="0"/>
          <w:marBottom w:val="0"/>
          <w:divBdr>
            <w:top w:val="none" w:sz="0" w:space="0" w:color="auto"/>
            <w:left w:val="none" w:sz="0" w:space="0" w:color="auto"/>
            <w:bottom w:val="none" w:sz="0" w:space="0" w:color="auto"/>
            <w:right w:val="none" w:sz="0" w:space="0" w:color="auto"/>
          </w:divBdr>
        </w:div>
        <w:div w:id="773549246">
          <w:marLeft w:val="446"/>
          <w:marRight w:val="0"/>
          <w:marTop w:val="0"/>
          <w:marBottom w:val="0"/>
          <w:divBdr>
            <w:top w:val="none" w:sz="0" w:space="0" w:color="auto"/>
            <w:left w:val="none" w:sz="0" w:space="0" w:color="auto"/>
            <w:bottom w:val="none" w:sz="0" w:space="0" w:color="auto"/>
            <w:right w:val="none" w:sz="0" w:space="0" w:color="auto"/>
          </w:divBdr>
        </w:div>
        <w:div w:id="1044259177">
          <w:marLeft w:val="446"/>
          <w:marRight w:val="0"/>
          <w:marTop w:val="0"/>
          <w:marBottom w:val="0"/>
          <w:divBdr>
            <w:top w:val="none" w:sz="0" w:space="0" w:color="auto"/>
            <w:left w:val="none" w:sz="0" w:space="0" w:color="auto"/>
            <w:bottom w:val="none" w:sz="0" w:space="0" w:color="auto"/>
            <w:right w:val="none" w:sz="0" w:space="0" w:color="auto"/>
          </w:divBdr>
        </w:div>
      </w:divsChild>
    </w:div>
    <w:div w:id="1174808476">
      <w:bodyDiv w:val="1"/>
      <w:marLeft w:val="0"/>
      <w:marRight w:val="0"/>
      <w:marTop w:val="0"/>
      <w:marBottom w:val="0"/>
      <w:divBdr>
        <w:top w:val="none" w:sz="0" w:space="0" w:color="auto"/>
        <w:left w:val="none" w:sz="0" w:space="0" w:color="auto"/>
        <w:bottom w:val="none" w:sz="0" w:space="0" w:color="auto"/>
        <w:right w:val="none" w:sz="0" w:space="0" w:color="auto"/>
      </w:divBdr>
    </w:div>
    <w:div w:id="1489594346">
      <w:bodyDiv w:val="1"/>
      <w:marLeft w:val="0"/>
      <w:marRight w:val="0"/>
      <w:marTop w:val="0"/>
      <w:marBottom w:val="0"/>
      <w:divBdr>
        <w:top w:val="none" w:sz="0" w:space="0" w:color="auto"/>
        <w:left w:val="none" w:sz="0" w:space="0" w:color="auto"/>
        <w:bottom w:val="none" w:sz="0" w:space="0" w:color="auto"/>
        <w:right w:val="none" w:sz="0" w:space="0" w:color="auto"/>
      </w:divBdr>
      <w:divsChild>
        <w:div w:id="1378318589">
          <w:marLeft w:val="446"/>
          <w:marRight w:val="0"/>
          <w:marTop w:val="0"/>
          <w:marBottom w:val="0"/>
          <w:divBdr>
            <w:top w:val="none" w:sz="0" w:space="0" w:color="auto"/>
            <w:left w:val="none" w:sz="0" w:space="0" w:color="auto"/>
            <w:bottom w:val="none" w:sz="0" w:space="0" w:color="auto"/>
            <w:right w:val="none" w:sz="0" w:space="0" w:color="auto"/>
          </w:divBdr>
        </w:div>
        <w:div w:id="953949016">
          <w:marLeft w:val="446"/>
          <w:marRight w:val="0"/>
          <w:marTop w:val="0"/>
          <w:marBottom w:val="0"/>
          <w:divBdr>
            <w:top w:val="none" w:sz="0" w:space="0" w:color="auto"/>
            <w:left w:val="none" w:sz="0" w:space="0" w:color="auto"/>
            <w:bottom w:val="none" w:sz="0" w:space="0" w:color="auto"/>
            <w:right w:val="none" w:sz="0" w:space="0" w:color="auto"/>
          </w:divBdr>
        </w:div>
        <w:div w:id="1549490902">
          <w:marLeft w:val="446"/>
          <w:marRight w:val="0"/>
          <w:marTop w:val="0"/>
          <w:marBottom w:val="0"/>
          <w:divBdr>
            <w:top w:val="none" w:sz="0" w:space="0" w:color="auto"/>
            <w:left w:val="none" w:sz="0" w:space="0" w:color="auto"/>
            <w:bottom w:val="none" w:sz="0" w:space="0" w:color="auto"/>
            <w:right w:val="none" w:sz="0" w:space="0" w:color="auto"/>
          </w:divBdr>
        </w:div>
        <w:div w:id="1453590980">
          <w:marLeft w:val="446"/>
          <w:marRight w:val="0"/>
          <w:marTop w:val="0"/>
          <w:marBottom w:val="0"/>
          <w:divBdr>
            <w:top w:val="none" w:sz="0" w:space="0" w:color="auto"/>
            <w:left w:val="none" w:sz="0" w:space="0" w:color="auto"/>
            <w:bottom w:val="none" w:sz="0" w:space="0" w:color="auto"/>
            <w:right w:val="none" w:sz="0" w:space="0" w:color="auto"/>
          </w:divBdr>
        </w:div>
        <w:div w:id="1994335780">
          <w:marLeft w:val="446"/>
          <w:marRight w:val="0"/>
          <w:marTop w:val="0"/>
          <w:marBottom w:val="0"/>
          <w:divBdr>
            <w:top w:val="none" w:sz="0" w:space="0" w:color="auto"/>
            <w:left w:val="none" w:sz="0" w:space="0" w:color="auto"/>
            <w:bottom w:val="none" w:sz="0" w:space="0" w:color="auto"/>
            <w:right w:val="none" w:sz="0" w:space="0" w:color="auto"/>
          </w:divBdr>
        </w:div>
        <w:div w:id="1373264609">
          <w:marLeft w:val="446"/>
          <w:marRight w:val="0"/>
          <w:marTop w:val="0"/>
          <w:marBottom w:val="0"/>
          <w:divBdr>
            <w:top w:val="none" w:sz="0" w:space="0" w:color="auto"/>
            <w:left w:val="none" w:sz="0" w:space="0" w:color="auto"/>
            <w:bottom w:val="none" w:sz="0" w:space="0" w:color="auto"/>
            <w:right w:val="none" w:sz="0" w:space="0" w:color="auto"/>
          </w:divBdr>
        </w:div>
        <w:div w:id="1195775700">
          <w:marLeft w:val="446"/>
          <w:marRight w:val="0"/>
          <w:marTop w:val="0"/>
          <w:marBottom w:val="0"/>
          <w:divBdr>
            <w:top w:val="none" w:sz="0" w:space="0" w:color="auto"/>
            <w:left w:val="none" w:sz="0" w:space="0" w:color="auto"/>
            <w:bottom w:val="none" w:sz="0" w:space="0" w:color="auto"/>
            <w:right w:val="none" w:sz="0" w:space="0" w:color="auto"/>
          </w:divBdr>
        </w:div>
        <w:div w:id="1795489844">
          <w:marLeft w:val="446"/>
          <w:marRight w:val="0"/>
          <w:marTop w:val="0"/>
          <w:marBottom w:val="0"/>
          <w:divBdr>
            <w:top w:val="none" w:sz="0" w:space="0" w:color="auto"/>
            <w:left w:val="none" w:sz="0" w:space="0" w:color="auto"/>
            <w:bottom w:val="none" w:sz="0" w:space="0" w:color="auto"/>
            <w:right w:val="none" w:sz="0" w:space="0" w:color="auto"/>
          </w:divBdr>
        </w:div>
        <w:div w:id="760879594">
          <w:marLeft w:val="446"/>
          <w:marRight w:val="0"/>
          <w:marTop w:val="0"/>
          <w:marBottom w:val="0"/>
          <w:divBdr>
            <w:top w:val="none" w:sz="0" w:space="0" w:color="auto"/>
            <w:left w:val="none" w:sz="0" w:space="0" w:color="auto"/>
            <w:bottom w:val="none" w:sz="0" w:space="0" w:color="auto"/>
            <w:right w:val="none" w:sz="0" w:space="0" w:color="auto"/>
          </w:divBdr>
        </w:div>
        <w:div w:id="780149835">
          <w:marLeft w:val="446"/>
          <w:marRight w:val="0"/>
          <w:marTop w:val="0"/>
          <w:marBottom w:val="0"/>
          <w:divBdr>
            <w:top w:val="none" w:sz="0" w:space="0" w:color="auto"/>
            <w:left w:val="none" w:sz="0" w:space="0" w:color="auto"/>
            <w:bottom w:val="none" w:sz="0" w:space="0" w:color="auto"/>
            <w:right w:val="none" w:sz="0" w:space="0" w:color="auto"/>
          </w:divBdr>
        </w:div>
      </w:divsChild>
    </w:div>
    <w:div w:id="1622761661">
      <w:bodyDiv w:val="1"/>
      <w:marLeft w:val="0"/>
      <w:marRight w:val="0"/>
      <w:marTop w:val="0"/>
      <w:marBottom w:val="0"/>
      <w:divBdr>
        <w:top w:val="none" w:sz="0" w:space="0" w:color="auto"/>
        <w:left w:val="none" w:sz="0" w:space="0" w:color="auto"/>
        <w:bottom w:val="none" w:sz="0" w:space="0" w:color="auto"/>
        <w:right w:val="none" w:sz="0" w:space="0" w:color="auto"/>
      </w:divBdr>
    </w:div>
    <w:div w:id="1639064224">
      <w:bodyDiv w:val="1"/>
      <w:marLeft w:val="0"/>
      <w:marRight w:val="0"/>
      <w:marTop w:val="0"/>
      <w:marBottom w:val="0"/>
      <w:divBdr>
        <w:top w:val="none" w:sz="0" w:space="0" w:color="auto"/>
        <w:left w:val="none" w:sz="0" w:space="0" w:color="auto"/>
        <w:bottom w:val="none" w:sz="0" w:space="0" w:color="auto"/>
        <w:right w:val="none" w:sz="0" w:space="0" w:color="auto"/>
      </w:divBdr>
    </w:div>
    <w:div w:id="1749572728">
      <w:bodyDiv w:val="1"/>
      <w:marLeft w:val="0"/>
      <w:marRight w:val="0"/>
      <w:marTop w:val="0"/>
      <w:marBottom w:val="0"/>
      <w:divBdr>
        <w:top w:val="none" w:sz="0" w:space="0" w:color="auto"/>
        <w:left w:val="none" w:sz="0" w:space="0" w:color="auto"/>
        <w:bottom w:val="none" w:sz="0" w:space="0" w:color="auto"/>
        <w:right w:val="none" w:sz="0" w:space="0" w:color="auto"/>
      </w:divBdr>
    </w:div>
    <w:div w:id="1859076094">
      <w:bodyDiv w:val="1"/>
      <w:marLeft w:val="0"/>
      <w:marRight w:val="0"/>
      <w:marTop w:val="0"/>
      <w:marBottom w:val="0"/>
      <w:divBdr>
        <w:top w:val="none" w:sz="0" w:space="0" w:color="auto"/>
        <w:left w:val="none" w:sz="0" w:space="0" w:color="auto"/>
        <w:bottom w:val="none" w:sz="0" w:space="0" w:color="auto"/>
        <w:right w:val="none" w:sz="0" w:space="0" w:color="auto"/>
      </w:divBdr>
    </w:div>
    <w:div w:id="1861553512">
      <w:bodyDiv w:val="1"/>
      <w:marLeft w:val="0"/>
      <w:marRight w:val="0"/>
      <w:marTop w:val="0"/>
      <w:marBottom w:val="0"/>
      <w:divBdr>
        <w:top w:val="none" w:sz="0" w:space="0" w:color="auto"/>
        <w:left w:val="none" w:sz="0" w:space="0" w:color="auto"/>
        <w:bottom w:val="none" w:sz="0" w:space="0" w:color="auto"/>
        <w:right w:val="none" w:sz="0" w:space="0" w:color="auto"/>
      </w:divBdr>
    </w:div>
    <w:div w:id="1866361333">
      <w:bodyDiv w:val="1"/>
      <w:marLeft w:val="0"/>
      <w:marRight w:val="0"/>
      <w:marTop w:val="0"/>
      <w:marBottom w:val="0"/>
      <w:divBdr>
        <w:top w:val="none" w:sz="0" w:space="0" w:color="auto"/>
        <w:left w:val="none" w:sz="0" w:space="0" w:color="auto"/>
        <w:bottom w:val="none" w:sz="0" w:space="0" w:color="auto"/>
        <w:right w:val="none" w:sz="0" w:space="0" w:color="auto"/>
      </w:divBdr>
    </w:div>
    <w:div w:id="211951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tif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tiff"/><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tiff"/><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tif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16</Pages>
  <Words>2497</Words>
  <Characters>14237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Lianne de Villiers</dc:creator>
  <cp:lastModifiedBy>Mrs Lawless</cp:lastModifiedBy>
  <cp:revision>20</cp:revision>
  <dcterms:created xsi:type="dcterms:W3CDTF">2020-07-22T18:22:00Z</dcterms:created>
  <dcterms:modified xsi:type="dcterms:W3CDTF">2020-09-03T15:13:00Z</dcterms:modified>
</cp:coreProperties>
</file>